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3982" w14:textId="77777777" w:rsidR="00DF7ABD" w:rsidRPr="006F5D04" w:rsidRDefault="00000000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F5D04">
        <w:rPr>
          <w:rFonts w:ascii="Times New Roman" w:eastAsia="黑体" w:hAnsi="Times New Roman" w:cs="Times New Roman"/>
          <w:sz w:val="32"/>
          <w:szCs w:val="32"/>
        </w:rPr>
        <w:t>附件</w:t>
      </w:r>
      <w:r w:rsidRPr="006F5D04">
        <w:rPr>
          <w:rFonts w:ascii="Times New Roman" w:eastAsia="黑体" w:hAnsi="Times New Roman" w:cs="Times New Roman"/>
          <w:sz w:val="32"/>
          <w:szCs w:val="32"/>
        </w:rPr>
        <w:t>1</w:t>
      </w:r>
    </w:p>
    <w:p w14:paraId="63EE48FB" w14:textId="77777777" w:rsidR="00DF7ABD" w:rsidRPr="006F5D04" w:rsidRDefault="00DF7ABD">
      <w:pPr>
        <w:pStyle w:val="22"/>
        <w:spacing w:after="0" w:line="600" w:lineRule="exact"/>
        <w:ind w:leftChars="0" w:left="0" w:firstLine="0"/>
        <w:jc w:val="center"/>
        <w:rPr>
          <w:rFonts w:ascii="Times New Roman" w:hAnsi="Times New Roman"/>
          <w:sz w:val="44"/>
          <w:szCs w:val="44"/>
        </w:rPr>
      </w:pPr>
    </w:p>
    <w:p w14:paraId="2ADAADE2" w14:textId="77777777" w:rsidR="00DF7ABD" w:rsidRPr="006F5D04" w:rsidRDefault="00000000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F5D04">
        <w:rPr>
          <w:rFonts w:ascii="Times New Roman" w:eastAsia="方正小标宋_GBK" w:hAnsi="Times New Roman" w:cs="Times New Roman"/>
          <w:sz w:val="44"/>
          <w:szCs w:val="44"/>
        </w:rPr>
        <w:t>2025</w:t>
      </w:r>
      <w:r w:rsidRPr="006F5D04">
        <w:rPr>
          <w:rFonts w:ascii="Times New Roman" w:eastAsia="方正小标宋_GBK" w:hAnsi="Times New Roman" w:cs="Times New Roman"/>
          <w:sz w:val="44"/>
          <w:szCs w:val="44"/>
        </w:rPr>
        <w:t>年贵州省科普讲解大赛方案</w:t>
      </w:r>
    </w:p>
    <w:p w14:paraId="2ACC2E77" w14:textId="77777777" w:rsidR="00DF7ABD" w:rsidRPr="006F5D04" w:rsidRDefault="00DF7ABD">
      <w:pPr>
        <w:spacing w:line="600" w:lineRule="exact"/>
        <w:jc w:val="center"/>
        <w:rPr>
          <w:rFonts w:ascii="Times New Roman" w:hAnsi="Times New Roman" w:cs="Times New Roman"/>
          <w:sz w:val="44"/>
          <w:szCs w:val="44"/>
        </w:rPr>
      </w:pPr>
    </w:p>
    <w:p w14:paraId="26A96DF9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F5D04">
        <w:rPr>
          <w:rFonts w:ascii="Times New Roman" w:eastAsia="黑体" w:hAnsi="Times New Roman" w:cs="Times New Roman"/>
          <w:sz w:val="32"/>
          <w:szCs w:val="32"/>
        </w:rPr>
        <w:t>一、大赛主题</w:t>
      </w:r>
    </w:p>
    <w:p w14:paraId="3EF1AC99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矢志创新发展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建设科技强国</w:t>
      </w:r>
    </w:p>
    <w:p w14:paraId="058206AF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黑体" w:hAnsi="Times New Roman" w:cs="Times New Roman"/>
          <w:sz w:val="32"/>
          <w:szCs w:val="32"/>
        </w:rPr>
        <w:t>二、组织方式</w:t>
      </w:r>
    </w:p>
    <w:p w14:paraId="7EDBB190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大赛分为预赛、半决赛、总决赛三个阶段进行。</w:t>
      </w:r>
    </w:p>
    <w:p w14:paraId="1C8272EC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预赛由各单位各自组织，半决赛、总决赛由大赛组委会办公室负责组织。</w:t>
      </w:r>
    </w:p>
    <w:p w14:paraId="02D76370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F5D04">
        <w:rPr>
          <w:rFonts w:ascii="Times New Roman" w:eastAsia="黑体" w:hAnsi="Times New Roman" w:cs="Times New Roman"/>
          <w:sz w:val="32"/>
          <w:szCs w:val="32"/>
        </w:rPr>
        <w:t>三、选手推荐报名</w:t>
      </w:r>
    </w:p>
    <w:p w14:paraId="25E691AF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各市（州）科技管理部门、省直各相关部门、省属企事业单位和高校可各推荐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名选手参加半决赛。</w:t>
      </w:r>
    </w:p>
    <w:p w14:paraId="7047D508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各推荐单位需组建代表队，明确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名领队，除参赛选手外，观摩人员不超过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人，其余人员可通过网络直播观看赛事。</w:t>
      </w:r>
    </w:p>
    <w:p w14:paraId="0785EF98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参赛选手只可通过市（州）科技管理部门或其所属部门一个渠道报名参赛。已获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全国十佳科普使者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称号的不再参加本次比赛。</w:t>
      </w:r>
    </w:p>
    <w:p w14:paraId="37720694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F5D04">
        <w:rPr>
          <w:rFonts w:ascii="Times New Roman" w:eastAsia="黑体" w:hAnsi="Times New Roman" w:cs="Times New Roman"/>
          <w:sz w:val="32"/>
          <w:szCs w:val="32"/>
        </w:rPr>
        <w:t>四、赛事内容</w:t>
      </w:r>
    </w:p>
    <w:p w14:paraId="48ABA692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参赛选手按各赛段要求自行组织讲解题目和内容，比赛全程由本人独立完成。</w:t>
      </w:r>
    </w:p>
    <w:p w14:paraId="0B561EE2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楷体_GB2312" w:hAnsi="Times New Roman" w:cs="Times New Roman"/>
          <w:sz w:val="32"/>
          <w:szCs w:val="32"/>
        </w:rPr>
        <w:t>（一）半决赛</w:t>
      </w:r>
    </w:p>
    <w:p w14:paraId="7B510BB4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lastRenderedPageBreak/>
        <w:t>半决赛由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我秀科普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个人展示和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我讲科学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自主命题讲解展示两个环节组成，选手依次完成各环节。</w:t>
      </w:r>
    </w:p>
    <w:p w14:paraId="0C2ADF1E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1.“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我秀科普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为个人展示环节，限时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分钟，选手结合个人科普和科学传播实践与感悟进行现场讲述。可采用多种形式，鼓励特色和创意。</w:t>
      </w:r>
    </w:p>
    <w:p w14:paraId="65377FCE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2.“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我讲科学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自主命题讲解环节限时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4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分钟，由选手自行确定一个科普内容进行讲解。讲解须突出内容的科学性，可通过表述特定场景和对象，借助多媒体等手段辅助讲解效果。</w:t>
      </w:r>
    </w:p>
    <w:p w14:paraId="6058177D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F5D04">
        <w:rPr>
          <w:rFonts w:ascii="Times New Roman" w:eastAsia="楷体_GB2312" w:hAnsi="Times New Roman" w:cs="Times New Roman"/>
          <w:sz w:val="32"/>
          <w:szCs w:val="32"/>
        </w:rPr>
        <w:t>（二）总决赛</w:t>
      </w:r>
    </w:p>
    <w:p w14:paraId="02DA4C9A" w14:textId="77777777" w:rsidR="00DF7ABD" w:rsidRPr="006F5D04" w:rsidRDefault="00000000" w:rsidP="006F5D04">
      <w:pPr>
        <w:pStyle w:val="22"/>
        <w:spacing w:after="0" w:line="579" w:lineRule="exact"/>
        <w:ind w:leftChars="0"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6F5D04">
        <w:rPr>
          <w:rFonts w:ascii="Times New Roman" w:eastAsia="仿宋_GB2312" w:hAnsi="Times New Roman"/>
          <w:sz w:val="32"/>
          <w:szCs w:val="32"/>
        </w:rPr>
        <w:t>总决赛由</w:t>
      </w:r>
      <w:r w:rsidRPr="006F5D04">
        <w:rPr>
          <w:rFonts w:ascii="Times New Roman" w:eastAsia="仿宋_GB2312" w:hAnsi="Times New Roman"/>
          <w:sz w:val="32"/>
          <w:szCs w:val="32"/>
        </w:rPr>
        <w:t>“</w:t>
      </w:r>
      <w:r w:rsidRPr="006F5D04">
        <w:rPr>
          <w:rFonts w:ascii="Times New Roman" w:eastAsia="仿宋_GB2312" w:hAnsi="Times New Roman"/>
          <w:sz w:val="32"/>
          <w:szCs w:val="32"/>
        </w:rPr>
        <w:t>我讲科学</w:t>
      </w:r>
      <w:r w:rsidRPr="006F5D04">
        <w:rPr>
          <w:rFonts w:ascii="Times New Roman" w:eastAsia="仿宋_GB2312" w:hAnsi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/>
          <w:sz w:val="32"/>
          <w:szCs w:val="32"/>
        </w:rPr>
        <w:t>自主命题讲解展示和评委问答两个环节组成，选手依次完成各环节。</w:t>
      </w:r>
    </w:p>
    <w:p w14:paraId="22F636DC" w14:textId="77777777" w:rsidR="00DF7ABD" w:rsidRPr="006F5D04" w:rsidRDefault="00000000" w:rsidP="006F5D04">
      <w:pPr>
        <w:pStyle w:val="22"/>
        <w:spacing w:after="0" w:line="579" w:lineRule="exact"/>
        <w:ind w:leftChars="0"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6F5D04">
        <w:rPr>
          <w:rFonts w:ascii="Times New Roman" w:eastAsia="仿宋_GB2312" w:hAnsi="Times New Roman"/>
          <w:sz w:val="32"/>
          <w:szCs w:val="32"/>
        </w:rPr>
        <w:t>1.“</w:t>
      </w:r>
      <w:r w:rsidRPr="006F5D04">
        <w:rPr>
          <w:rFonts w:ascii="Times New Roman" w:eastAsia="仿宋_GB2312" w:hAnsi="Times New Roman"/>
          <w:sz w:val="32"/>
          <w:szCs w:val="32"/>
        </w:rPr>
        <w:t>我讲科学</w:t>
      </w:r>
      <w:r w:rsidRPr="006F5D04">
        <w:rPr>
          <w:rFonts w:ascii="Times New Roman" w:eastAsia="仿宋_GB2312" w:hAnsi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/>
          <w:sz w:val="32"/>
          <w:szCs w:val="32"/>
        </w:rPr>
        <w:t>为自主命题讲解环节，限时</w:t>
      </w:r>
      <w:r w:rsidRPr="006F5D04">
        <w:rPr>
          <w:rFonts w:ascii="Times New Roman" w:eastAsia="仿宋_GB2312" w:hAnsi="Times New Roman"/>
          <w:sz w:val="32"/>
          <w:szCs w:val="32"/>
        </w:rPr>
        <w:t>4</w:t>
      </w:r>
      <w:r w:rsidRPr="006F5D04">
        <w:rPr>
          <w:rFonts w:ascii="Times New Roman" w:eastAsia="仿宋_GB2312" w:hAnsi="Times New Roman"/>
          <w:sz w:val="32"/>
          <w:szCs w:val="32"/>
        </w:rPr>
        <w:t>分钟，选手自行确定一个科普命题进行讲解。讲解须突出内容的科学性，可通过表述特定场景和对象，借助多媒体等手段辅助讲解效果。</w:t>
      </w:r>
      <w:r w:rsidRPr="006F5D04">
        <w:rPr>
          <w:rFonts w:ascii="Times New Roman" w:eastAsia="仿宋_GB2312" w:hAnsi="Times New Roman"/>
          <w:b/>
          <w:bCs/>
          <w:sz w:val="32"/>
          <w:szCs w:val="32"/>
        </w:rPr>
        <w:t>总决赛讲解主题和内容不能与半决赛相同，如有雷同则取消成绩。</w:t>
      </w:r>
    </w:p>
    <w:p w14:paraId="4B3CD7B5" w14:textId="77777777" w:rsidR="00DF7ABD" w:rsidRPr="006F5D04" w:rsidRDefault="00000000" w:rsidP="006F5D04">
      <w:pPr>
        <w:pStyle w:val="22"/>
        <w:spacing w:after="0" w:line="579" w:lineRule="exact"/>
        <w:ind w:leftChars="0"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6F5D04">
        <w:rPr>
          <w:rFonts w:ascii="Times New Roman" w:eastAsia="仿宋_GB2312" w:hAnsi="Times New Roman"/>
          <w:sz w:val="32"/>
          <w:szCs w:val="32"/>
        </w:rPr>
        <w:t>2.</w:t>
      </w:r>
      <w:r w:rsidRPr="006F5D04">
        <w:rPr>
          <w:rFonts w:ascii="Times New Roman" w:eastAsia="仿宋_GB2312" w:hAnsi="Times New Roman"/>
          <w:sz w:val="32"/>
          <w:szCs w:val="32"/>
        </w:rPr>
        <w:t>评委问答环节由评委</w:t>
      </w:r>
      <w:proofErr w:type="gramStart"/>
      <w:r w:rsidRPr="006F5D04">
        <w:rPr>
          <w:rFonts w:ascii="Times New Roman" w:eastAsia="仿宋_GB2312" w:hAnsi="Times New Roman"/>
          <w:sz w:val="32"/>
          <w:szCs w:val="32"/>
        </w:rPr>
        <w:t>就选手</w:t>
      </w:r>
      <w:proofErr w:type="gramEnd"/>
      <w:r w:rsidRPr="006F5D04">
        <w:rPr>
          <w:rFonts w:ascii="Times New Roman" w:eastAsia="仿宋_GB2312" w:hAnsi="Times New Roman"/>
          <w:sz w:val="32"/>
          <w:szCs w:val="32"/>
        </w:rPr>
        <w:t>的讲解展示内容进行提问，主要考核选手对讲解内容掌握的深度和广度。选手回答时间限时</w:t>
      </w:r>
      <w:r w:rsidRPr="006F5D04">
        <w:rPr>
          <w:rFonts w:ascii="Times New Roman" w:eastAsia="仿宋_GB2312" w:hAnsi="Times New Roman"/>
          <w:sz w:val="32"/>
          <w:szCs w:val="32"/>
        </w:rPr>
        <w:t>1</w:t>
      </w:r>
      <w:r w:rsidRPr="006F5D04">
        <w:rPr>
          <w:rFonts w:ascii="Times New Roman" w:eastAsia="仿宋_GB2312" w:hAnsi="Times New Roman"/>
          <w:sz w:val="32"/>
          <w:szCs w:val="32"/>
        </w:rPr>
        <w:t>分钟。</w:t>
      </w:r>
    </w:p>
    <w:p w14:paraId="5CFDE6C3" w14:textId="77777777" w:rsidR="00DF7ABD" w:rsidRPr="006F5D04" w:rsidRDefault="00000000" w:rsidP="006F5D04">
      <w:pPr>
        <w:pStyle w:val="22"/>
        <w:spacing w:after="0" w:line="579" w:lineRule="exact"/>
        <w:ind w:leftChars="0"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6F5D04">
        <w:rPr>
          <w:rFonts w:ascii="Times New Roman" w:eastAsia="仿宋_GB2312" w:hAnsi="Times New Roman"/>
          <w:sz w:val="32"/>
          <w:szCs w:val="32"/>
        </w:rPr>
        <w:t>3.</w:t>
      </w:r>
      <w:r w:rsidRPr="006F5D04">
        <w:rPr>
          <w:rFonts w:ascii="Times New Roman" w:eastAsia="仿宋_GB2312" w:hAnsi="Times New Roman"/>
          <w:sz w:val="32"/>
          <w:szCs w:val="32"/>
        </w:rPr>
        <w:t>总决赛选手出场时，播放</w:t>
      </w:r>
      <w:r w:rsidRPr="006F5D04">
        <w:rPr>
          <w:rFonts w:ascii="Times New Roman" w:eastAsia="仿宋_GB2312" w:hAnsi="Times New Roman"/>
          <w:sz w:val="32"/>
          <w:szCs w:val="32"/>
        </w:rPr>
        <w:t>20</w:t>
      </w:r>
      <w:r w:rsidRPr="006F5D04">
        <w:rPr>
          <w:rFonts w:ascii="Times New Roman" w:eastAsia="仿宋_GB2312" w:hAnsi="Times New Roman"/>
          <w:sz w:val="32"/>
          <w:szCs w:val="32"/>
        </w:rPr>
        <w:t>秒自我介绍视频。该环节不作为比赛评分内容，视频由选手准备。</w:t>
      </w:r>
    </w:p>
    <w:p w14:paraId="56FCAA5F" w14:textId="77777777" w:rsidR="00DF7ABD" w:rsidRPr="006F5D04" w:rsidRDefault="00000000" w:rsidP="006F5D04">
      <w:pPr>
        <w:pStyle w:val="22"/>
        <w:spacing w:after="0" w:line="579" w:lineRule="exact"/>
        <w:ind w:leftChars="0" w:left="0" w:firstLineChars="200" w:firstLine="640"/>
        <w:rPr>
          <w:rFonts w:ascii="Times New Roman" w:eastAsia="黑体" w:hAnsi="Times New Roman"/>
          <w:sz w:val="32"/>
          <w:szCs w:val="32"/>
        </w:rPr>
      </w:pPr>
      <w:r w:rsidRPr="006F5D04">
        <w:rPr>
          <w:rFonts w:ascii="Times New Roman" w:eastAsia="黑体" w:hAnsi="Times New Roman"/>
          <w:sz w:val="32"/>
          <w:szCs w:val="32"/>
        </w:rPr>
        <w:t>五、赛事安排</w:t>
      </w:r>
    </w:p>
    <w:p w14:paraId="1859C4FE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F5D04">
        <w:rPr>
          <w:rFonts w:ascii="Times New Roman" w:eastAsia="楷体_GB2312" w:hAnsi="Times New Roman" w:cs="Times New Roman"/>
          <w:sz w:val="32"/>
          <w:szCs w:val="32"/>
        </w:rPr>
        <w:t>（一）领队会议</w:t>
      </w:r>
    </w:p>
    <w:p w14:paraId="42523FF3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lastRenderedPageBreak/>
        <w:t>时间：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7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18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日（星期五）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10:00-12:00</w:t>
      </w:r>
    </w:p>
    <w:p w14:paraId="59C92979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方式：线上会议。会议号另行通知。</w:t>
      </w:r>
    </w:p>
    <w:p w14:paraId="0776B8D8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内容：参赛选手及领队参会。线上抽签确定半决赛场地和出场顺序。承办单位解读参赛规则、评分标准、比赛办法，以及具体安排、注意事项等。</w:t>
      </w:r>
    </w:p>
    <w:p w14:paraId="3660C8F0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F5D04">
        <w:rPr>
          <w:rFonts w:ascii="Times New Roman" w:eastAsia="楷体_GB2312" w:hAnsi="Times New Roman" w:cs="Times New Roman"/>
          <w:sz w:val="32"/>
          <w:szCs w:val="32"/>
        </w:rPr>
        <w:t>（二）报到及彩排</w:t>
      </w:r>
    </w:p>
    <w:p w14:paraId="3DFED210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7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30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日（星期三）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13:00-18:00</w:t>
      </w:r>
    </w:p>
    <w:p w14:paraId="27F2BA84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地点：贵州科学城科技创新园各分组赛场</w:t>
      </w:r>
    </w:p>
    <w:p w14:paraId="1886C931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内容：选手根据分组到各赛场确认参赛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PPT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，按签到顺序适应场地，试用设备等。原则上每人台上彩排测试不得超过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分钟。</w:t>
      </w:r>
    </w:p>
    <w:p w14:paraId="22386399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F5D04">
        <w:rPr>
          <w:rFonts w:ascii="Times New Roman" w:eastAsia="楷体_GB2312" w:hAnsi="Times New Roman" w:cs="Times New Roman"/>
          <w:sz w:val="32"/>
          <w:szCs w:val="32"/>
        </w:rPr>
        <w:t>（三）半决赛</w:t>
      </w:r>
    </w:p>
    <w:p w14:paraId="5670F75F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7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31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日（星期四）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09:00-16:00</w:t>
      </w:r>
    </w:p>
    <w:p w14:paraId="32F3158A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地点：贵州科学城科技创新园各分组赛场</w:t>
      </w:r>
    </w:p>
    <w:p w14:paraId="6D691F9F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内容：晋级全省半决赛的选手分两个小组，按出场顺序佩戴号码牌上台依次进行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我秀科普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个人展示和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我讲科学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自主命题讲解展示。每个小组按得分高低排序产生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15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名优胜选手，共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30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名晋级全省总决赛。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31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日晚抽取晋级选手的总决赛出场顺序及彩排。</w:t>
      </w:r>
    </w:p>
    <w:p w14:paraId="618B87F2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F5D04">
        <w:rPr>
          <w:rFonts w:ascii="Times New Roman" w:eastAsia="楷体_GB2312" w:hAnsi="Times New Roman" w:cs="Times New Roman"/>
          <w:sz w:val="32"/>
          <w:szCs w:val="32"/>
        </w:rPr>
        <w:t>（四）总决赛</w:t>
      </w:r>
    </w:p>
    <w:p w14:paraId="720BFF97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8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日（星期五）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09:00-16:00</w:t>
      </w:r>
    </w:p>
    <w:p w14:paraId="1D2FF9B8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地点：贵州技术交易市场</w:t>
      </w:r>
    </w:p>
    <w:p w14:paraId="306437A2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内容：晋级总决赛的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30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名选手按出场顺序佩戴号码牌上台，依次进行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我讲科学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自主命题讲解和评委问答环节比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lastRenderedPageBreak/>
        <w:t>赛。所有选手比赛结束后，现场宣布大赛获奖名单，颁发各奖项。</w:t>
      </w:r>
    </w:p>
    <w:p w14:paraId="3A78E70C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F5D04">
        <w:rPr>
          <w:rFonts w:ascii="Times New Roman" w:eastAsia="黑体" w:hAnsi="Times New Roman" w:cs="Times New Roman"/>
          <w:sz w:val="32"/>
          <w:szCs w:val="32"/>
        </w:rPr>
        <w:t>六、评分规则</w:t>
      </w:r>
    </w:p>
    <w:p w14:paraId="73347243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专家评委组根据参赛选手台上表现进行评分，总分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分。选手讲解展示内容须具备科学性和普及性，包含科学知识、科学方法、科学思想或科学精神。各项要求如下：</w:t>
      </w:r>
    </w:p>
    <w:p w14:paraId="1B8FDE4B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F5D04">
        <w:rPr>
          <w:rFonts w:ascii="Times New Roman" w:eastAsia="楷体_GB2312" w:hAnsi="Times New Roman" w:cs="Times New Roman"/>
          <w:sz w:val="32"/>
          <w:szCs w:val="32"/>
        </w:rPr>
        <w:t>（一）半决赛</w:t>
      </w:r>
    </w:p>
    <w:p w14:paraId="55446A61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1.“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我秀科普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个人展示环节（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15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分）</w:t>
      </w:r>
    </w:p>
    <w:p w14:paraId="67069E42" w14:textId="5C41CF39" w:rsidR="00DF7ABD" w:rsidRPr="006F5D04" w:rsidRDefault="006F5D04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 w:rsidRPr="006F5D04">
        <w:rPr>
          <w:rFonts w:ascii="Times New Roman" w:eastAsia="仿宋_GB2312" w:hAnsi="Times New Roman" w:cs="Times New Roman"/>
          <w:sz w:val="32"/>
          <w:szCs w:val="32"/>
        </w:rPr>
        <w:instrText xml:space="preserve"> = 1 \* GB3 </w:instrText>
      </w: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 w:rsidRPr="006F5D04">
        <w:rPr>
          <w:rFonts w:ascii="Cambria Math" w:eastAsia="仿宋_GB2312" w:hAnsi="Cambria Math" w:cs="Cambria Math"/>
          <w:noProof/>
          <w:sz w:val="32"/>
          <w:szCs w:val="32"/>
        </w:rPr>
        <w:t>①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科普能力（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10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分）：要求选手热爱科学，科普使命感强，善用个人才能特色创新科普形式，对科普有独特见解或发现。考核选手对科普内涵的理解和实践创新能力。</w:t>
      </w:r>
    </w:p>
    <w:p w14:paraId="535B65F4" w14:textId="54220044" w:rsidR="00DF7ABD" w:rsidRPr="006F5D04" w:rsidRDefault="006F5D04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 w:rsidRPr="006F5D04">
        <w:rPr>
          <w:rFonts w:ascii="Times New Roman" w:eastAsia="仿宋_GB2312" w:hAnsi="Times New Roman" w:cs="Times New Roman"/>
          <w:sz w:val="32"/>
          <w:szCs w:val="32"/>
        </w:rPr>
        <w:instrText xml:space="preserve"> = 2 \* GB3 </w:instrText>
      </w: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 w:rsidRPr="006F5D04">
        <w:rPr>
          <w:rFonts w:ascii="Cambria Math" w:eastAsia="仿宋_GB2312" w:hAnsi="Cambria Math" w:cs="Cambria Math"/>
          <w:noProof/>
          <w:sz w:val="32"/>
          <w:szCs w:val="32"/>
        </w:rPr>
        <w:t>②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科普形象（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5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分）：要求选手讲解仪态大方自然、动作得体、精神饱满、语言流畅。考核选手的传播亲和力和准确传达信息能力。</w:t>
      </w:r>
    </w:p>
    <w:p w14:paraId="46ABAE1D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2.“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我讲科学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自主命题讲解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环节（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85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分）</w:t>
      </w:r>
    </w:p>
    <w:p w14:paraId="3A1456D5" w14:textId="16C2F2D9" w:rsidR="00DF7ABD" w:rsidRPr="006F5D04" w:rsidRDefault="006F5D04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 w:rsidRPr="006F5D04">
        <w:rPr>
          <w:rFonts w:ascii="Times New Roman" w:eastAsia="仿宋_GB2312" w:hAnsi="Times New Roman" w:cs="Times New Roman"/>
          <w:sz w:val="32"/>
          <w:szCs w:val="32"/>
        </w:rPr>
        <w:instrText xml:space="preserve"> = 1 \* GB3 </w:instrText>
      </w: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 w:rsidRPr="006F5D04">
        <w:rPr>
          <w:rFonts w:ascii="Cambria Math" w:eastAsia="仿宋_GB2312" w:hAnsi="Cambria Math" w:cs="Cambria Math"/>
          <w:noProof/>
          <w:sz w:val="32"/>
          <w:szCs w:val="32"/>
        </w:rPr>
        <w:t>①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科普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内容（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55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分）。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要求讲解主题鲜明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、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立意新颖、导向正确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；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内容科学严谨、逻辑严密、无事实错误或误导信息；考核选手选题创意角度和深度，内容精准组织编排能力。</w:t>
      </w:r>
    </w:p>
    <w:p w14:paraId="35D11032" w14:textId="0B7D7162" w:rsidR="00DF7ABD" w:rsidRPr="006F5D04" w:rsidRDefault="006F5D04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 w:rsidRPr="006F5D04">
        <w:rPr>
          <w:rFonts w:ascii="Times New Roman" w:eastAsia="仿宋_GB2312" w:hAnsi="Times New Roman" w:cs="Times New Roman"/>
          <w:sz w:val="32"/>
          <w:szCs w:val="32"/>
        </w:rPr>
        <w:instrText xml:space="preserve"> = 2 \* GB3 </w:instrText>
      </w: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 w:rsidRPr="006F5D04">
        <w:rPr>
          <w:rFonts w:ascii="Cambria Math" w:eastAsia="仿宋_GB2312" w:hAnsi="Cambria Math" w:cs="Cambria Math"/>
          <w:noProof/>
          <w:sz w:val="32"/>
          <w:szCs w:val="32"/>
        </w:rPr>
        <w:t>②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科普方法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（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30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分）。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要求讲解过程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重点突出、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条理清晰，表达形式生动有趣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、通俗易懂，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具有较强的启发性和感染力。考核选手讲解方法技巧、互动交流和情感共鸣能力。</w:t>
      </w:r>
    </w:p>
    <w:p w14:paraId="31D527D6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F5D04">
        <w:rPr>
          <w:rFonts w:ascii="Times New Roman" w:eastAsia="楷体_GB2312" w:hAnsi="Times New Roman" w:cs="Times New Roman"/>
          <w:sz w:val="32"/>
          <w:szCs w:val="32"/>
        </w:rPr>
        <w:t>（二）总决赛</w:t>
      </w:r>
    </w:p>
    <w:p w14:paraId="7ABDFCD6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1.“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我讲科学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自主命题讲解环节（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90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分）</w:t>
      </w:r>
    </w:p>
    <w:p w14:paraId="766DD304" w14:textId="1874B452" w:rsidR="00DF7ABD" w:rsidRPr="006F5D04" w:rsidRDefault="006F5D04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 w:rsidRPr="006F5D04">
        <w:rPr>
          <w:rFonts w:ascii="Times New Roman" w:eastAsia="仿宋_GB2312" w:hAnsi="Times New Roman" w:cs="Times New Roman"/>
          <w:sz w:val="32"/>
          <w:szCs w:val="32"/>
        </w:rPr>
        <w:instrText xml:space="preserve"> = 1 \* GB3 </w:instrText>
      </w: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 w:rsidRPr="006F5D04">
        <w:rPr>
          <w:rFonts w:ascii="Cambria Math" w:eastAsia="仿宋_GB2312" w:hAnsi="Cambria Math" w:cs="Cambria Math"/>
          <w:noProof/>
          <w:sz w:val="32"/>
          <w:szCs w:val="32"/>
        </w:rPr>
        <w:t>①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科普内容（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55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分）：要求讲解主题鲜明、立意新颖、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lastRenderedPageBreak/>
        <w:t>与时俱进、导向正确，内容科学严谨、逻辑严密、无事实错误或误导信息。考核选手选题创意角度和深度，内容精准组织编排能力。</w:t>
      </w:r>
    </w:p>
    <w:p w14:paraId="0512D9E2" w14:textId="76849512" w:rsidR="00DF7ABD" w:rsidRPr="006F5D04" w:rsidRDefault="006F5D04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 w:rsidRPr="006F5D04">
        <w:rPr>
          <w:rFonts w:ascii="Times New Roman" w:eastAsia="仿宋_GB2312" w:hAnsi="Times New Roman" w:cs="Times New Roman"/>
          <w:sz w:val="32"/>
          <w:szCs w:val="32"/>
        </w:rPr>
        <w:instrText xml:space="preserve"> = 2 \* GB3 </w:instrText>
      </w: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 w:rsidRPr="006F5D04">
        <w:rPr>
          <w:rFonts w:ascii="Cambria Math" w:eastAsia="仿宋_GB2312" w:hAnsi="Cambria Math" w:cs="Cambria Math"/>
          <w:noProof/>
          <w:sz w:val="32"/>
          <w:szCs w:val="32"/>
        </w:rPr>
        <w:t>②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科普方法（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30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分）。要求讲解过程重点突出、条理清晰，表达形式生动有趣、通俗易懂，具有较强的启发性和感染力。考核选手讲解方法技巧、互动交流和情感共鸣能力。</w:t>
      </w:r>
    </w:p>
    <w:p w14:paraId="188B4AAF" w14:textId="7BE87254" w:rsidR="00DF7ABD" w:rsidRPr="006F5D04" w:rsidRDefault="006F5D04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 w:rsidRPr="006F5D04">
        <w:rPr>
          <w:rFonts w:ascii="Times New Roman" w:eastAsia="仿宋_GB2312" w:hAnsi="Times New Roman" w:cs="Times New Roman"/>
          <w:sz w:val="32"/>
          <w:szCs w:val="32"/>
        </w:rPr>
        <w:instrText xml:space="preserve"> = 3 \* GB3 </w:instrText>
      </w: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 w:rsidRPr="006F5D04">
        <w:rPr>
          <w:rFonts w:ascii="Cambria Math" w:eastAsia="仿宋_GB2312" w:hAnsi="Cambria Math" w:cs="Cambria Math"/>
          <w:noProof/>
          <w:sz w:val="32"/>
          <w:szCs w:val="32"/>
        </w:rPr>
        <w:t>③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科普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形象（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5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分）。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要求选手讲解仪态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大方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自然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、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动作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得体、精神饱满、</w:t>
      </w:r>
      <w:r w:rsidR="00000000" w:rsidRPr="006F5D04">
        <w:rPr>
          <w:rFonts w:ascii="Times New Roman" w:eastAsia="仿宋_GB2312" w:hAnsi="Times New Roman" w:cs="Times New Roman"/>
          <w:sz w:val="32"/>
          <w:szCs w:val="32"/>
        </w:rPr>
        <w:t>语言流畅。考核选手的传播亲和力和准确传达信息能力。</w:t>
      </w:r>
    </w:p>
    <w:p w14:paraId="097FCCF6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评委问答环节（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分）</w:t>
      </w:r>
    </w:p>
    <w:p w14:paraId="20F2C20C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要求选手准确理解问题，并给出直接、准确且切题的回答。考核选手知识储备、逻辑思维、沟通技巧和应变能力。</w:t>
      </w:r>
    </w:p>
    <w:p w14:paraId="1CB9D0E9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F5D04">
        <w:rPr>
          <w:rFonts w:ascii="Times New Roman" w:eastAsia="楷体_GB2312" w:hAnsi="Times New Roman" w:cs="Times New Roman"/>
          <w:sz w:val="32"/>
          <w:szCs w:val="32"/>
        </w:rPr>
        <w:t>（三）用时要求</w:t>
      </w:r>
    </w:p>
    <w:p w14:paraId="39B1694D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我讲科学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自主命题讲解限时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4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分钟，不足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分钟扣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分，超时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秒（含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秒）后讲解终止并扣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分。</w:t>
      </w:r>
    </w:p>
    <w:p w14:paraId="16BFDC49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我秀科普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个人展示限时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分钟，超时终止，不扣分。</w:t>
      </w:r>
    </w:p>
    <w:p w14:paraId="42715CF5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评委问答限时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分钟，超时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秒（含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秒）后回答终止，不扣分。</w:t>
      </w:r>
    </w:p>
    <w:p w14:paraId="415731DC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F5D04">
        <w:rPr>
          <w:rFonts w:ascii="Times New Roman" w:eastAsia="楷体_GB2312" w:hAnsi="Times New Roman" w:cs="Times New Roman"/>
          <w:sz w:val="32"/>
          <w:szCs w:val="32"/>
        </w:rPr>
        <w:t>（四）评分方式</w:t>
      </w:r>
    </w:p>
    <w:p w14:paraId="6353499E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半决赛阶段每个小组均有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7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名评委，总决赛阶段共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7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名评委，对选手表现进行综合打分。超时由记分员进行扣分记录。</w:t>
      </w:r>
    </w:p>
    <w:p w14:paraId="520F17DD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打分采用现场打分、亮分和公布成绩的方式（保留到小数点后两位），所有评委打分去掉一个最高分和一个最低分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lastRenderedPageBreak/>
        <w:t>后的平均数为选手的评委评分。为确保赛事的公正性和客观性，评委如遇同一代表队的选手，需主动回避，不对该选手打分。将选手的评委评分及用时扣分的分数相加，得出该选手的总分数。若</w:t>
      </w:r>
      <w:proofErr w:type="gramStart"/>
      <w:r w:rsidRPr="006F5D04">
        <w:rPr>
          <w:rFonts w:ascii="Times New Roman" w:eastAsia="仿宋_GB2312" w:hAnsi="Times New Roman" w:cs="Times New Roman"/>
          <w:sz w:val="32"/>
          <w:szCs w:val="32"/>
        </w:rPr>
        <w:t>遇选手</w:t>
      </w:r>
      <w:proofErr w:type="gramEnd"/>
      <w:r w:rsidRPr="006F5D04">
        <w:rPr>
          <w:rFonts w:ascii="Times New Roman" w:eastAsia="仿宋_GB2312" w:hAnsi="Times New Roman" w:cs="Times New Roman"/>
          <w:sz w:val="32"/>
          <w:szCs w:val="32"/>
        </w:rPr>
        <w:t>总分数相同则按评委的第二个最高分高低决定名次，若评委的第二个最高分相同则按第三个最高分高低决定名次，以此类推；若遇评委具体</w:t>
      </w:r>
      <w:proofErr w:type="gramStart"/>
      <w:r w:rsidRPr="006F5D04">
        <w:rPr>
          <w:rFonts w:ascii="Times New Roman" w:eastAsia="仿宋_GB2312" w:hAnsi="Times New Roman" w:cs="Times New Roman"/>
          <w:sz w:val="32"/>
          <w:szCs w:val="32"/>
        </w:rPr>
        <w:t>打分均</w:t>
      </w:r>
      <w:proofErr w:type="gramEnd"/>
      <w:r w:rsidRPr="006F5D04">
        <w:rPr>
          <w:rFonts w:ascii="Times New Roman" w:eastAsia="仿宋_GB2312" w:hAnsi="Times New Roman" w:cs="Times New Roman"/>
          <w:sz w:val="32"/>
          <w:szCs w:val="32"/>
        </w:rPr>
        <w:t>相同，则在公证处的监督下抽签决定名次。</w:t>
      </w:r>
    </w:p>
    <w:p w14:paraId="3C998929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F5D04">
        <w:rPr>
          <w:rFonts w:ascii="Times New Roman" w:eastAsia="黑体" w:hAnsi="Times New Roman" w:cs="Times New Roman"/>
          <w:sz w:val="32"/>
          <w:szCs w:val="32"/>
        </w:rPr>
        <w:t>七、决赛奖项设置</w:t>
      </w:r>
    </w:p>
    <w:p w14:paraId="16C53CE9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（一）特等奖。进入总决赛评分排名前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名的选手将获得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“2025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年贵州省科普讲解大赛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特等奖及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全省十佳科普使者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称号。</w:t>
      </w:r>
    </w:p>
    <w:p w14:paraId="2272C00F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（二）一等奖。进入总决赛评分排名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11-20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名，共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名选手将获得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“2025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年贵州省科普讲解大赛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一等奖。</w:t>
      </w:r>
    </w:p>
    <w:p w14:paraId="64D5D4A0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（三）二等奖。进入总决赛评分排名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21-30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名，共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名选手将获得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“2025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年贵州省科普讲解大赛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二等奖。</w:t>
      </w:r>
    </w:p>
    <w:p w14:paraId="0A0FD325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（四）三等奖。参加半决赛的其他选手将获得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“2025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年贵州省科普讲解大赛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三等奖。</w:t>
      </w:r>
    </w:p>
    <w:p w14:paraId="0261EDAB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（五）专项奖。入围总决赛选手可参与</w:t>
      </w:r>
      <w:r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最佳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形象奖</w:t>
      </w:r>
      <w:r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、最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佳创意奖</w:t>
      </w:r>
      <w:r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、最佳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互动奖</w:t>
      </w:r>
      <w:r w:rsidRPr="006F5D04">
        <w:rPr>
          <w:rFonts w:ascii="Times New Roman" w:eastAsia="仿宋_GB2312" w:hAnsi="Times New Roman" w:cs="Times New Roman"/>
          <w:sz w:val="32"/>
          <w:szCs w:val="32"/>
          <w:lang w:val="zh-CN"/>
        </w:rPr>
        <w:t>、最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佳</w:t>
      </w:r>
      <w:proofErr w:type="gramStart"/>
      <w:r w:rsidRPr="006F5D04">
        <w:rPr>
          <w:rFonts w:ascii="Times New Roman" w:eastAsia="仿宋_GB2312" w:hAnsi="Times New Roman" w:cs="Times New Roman"/>
          <w:sz w:val="32"/>
          <w:szCs w:val="32"/>
        </w:rPr>
        <w:t>口才奖</w:t>
      </w:r>
      <w:proofErr w:type="gramEnd"/>
      <w:r w:rsidRPr="006F5D04">
        <w:rPr>
          <w:rFonts w:ascii="Times New Roman" w:eastAsia="仿宋_GB2312" w:hAnsi="Times New Roman" w:cs="Times New Roman"/>
          <w:sz w:val="32"/>
          <w:szCs w:val="32"/>
        </w:rPr>
        <w:t>评选，由总决赛评委根据选手现场表现评出，各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名。</w:t>
      </w:r>
    </w:p>
    <w:p w14:paraId="022A5AB8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（六）优秀组织奖。奖励本次大赛的预赛优秀组织单位。请参选单位于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7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11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日（星期五）前提供预赛组织视频（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30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秒剪辑版）等相关材料作为参评依据。</w:t>
      </w:r>
    </w:p>
    <w:p w14:paraId="22723E62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F5D04">
        <w:rPr>
          <w:rFonts w:ascii="Times New Roman" w:eastAsia="黑体" w:hAnsi="Times New Roman" w:cs="Times New Roman"/>
          <w:sz w:val="32"/>
          <w:szCs w:val="32"/>
        </w:rPr>
        <w:t>八、评委推荐</w:t>
      </w:r>
    </w:p>
    <w:p w14:paraId="23175CA4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各参赛单位以自愿为原则，可推荐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名专家进入评委专家库，如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名评委被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个以上部门推荐，视为共同推荐评委，组委会将结合评委推荐实际情况产生大赛半决赛和总决赛评委。</w:t>
      </w:r>
    </w:p>
    <w:p w14:paraId="5A961B29" w14:textId="77777777" w:rsidR="00DF7ABD" w:rsidRPr="006F5D04" w:rsidRDefault="00000000" w:rsidP="006F5D04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评委候选人基本条件：（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）具有高级职称和丰富的科普工作经历；（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）就职于知名科研机构、大学、科技类博物馆或媒体等；（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）熟悉科普讲解大赛及评审基本规则，并担任过省级科普赛事评委；（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4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）身体健康，能适应高强度工作（赛事期间能赴贵阳参与现场评审）。</w:t>
      </w:r>
    </w:p>
    <w:p w14:paraId="78B7A2A9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F5D04">
        <w:rPr>
          <w:rFonts w:ascii="Times New Roman" w:eastAsia="黑体" w:hAnsi="Times New Roman" w:cs="Times New Roman"/>
          <w:sz w:val="32"/>
          <w:szCs w:val="32"/>
        </w:rPr>
        <w:t>九、其他要求</w:t>
      </w:r>
    </w:p>
    <w:p w14:paraId="75873640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F5D04">
        <w:rPr>
          <w:rFonts w:ascii="Times New Roman" w:eastAsia="楷体_GB2312" w:hAnsi="Times New Roman" w:cs="Times New Roman"/>
          <w:sz w:val="32"/>
          <w:szCs w:val="32"/>
        </w:rPr>
        <w:t>（一）报名时间及要求</w:t>
      </w:r>
    </w:p>
    <w:p w14:paraId="3F02458E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评委推荐应于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6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30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日（星期一）前完成。选手报名应于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7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11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日前（星期五）前完成。各推荐单位填写《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年贵州省科普讲解大赛代表队信息表》《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年贵州省科普讲解大赛选手报名表》《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年贵州省科普讲解大赛评委候选人信息表》将扫描及电子版发送至赛事联系人邮箱。</w:t>
      </w:r>
    </w:p>
    <w:p w14:paraId="569526CD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F5D04">
        <w:rPr>
          <w:rFonts w:ascii="Times New Roman" w:eastAsia="楷体_GB2312" w:hAnsi="Times New Roman" w:cs="Times New Roman"/>
          <w:sz w:val="32"/>
          <w:szCs w:val="32"/>
        </w:rPr>
        <w:t>（二）技术要求</w:t>
      </w:r>
    </w:p>
    <w:p w14:paraId="5365601C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比赛现场提供耳麦、翻页笔、用于播放视频或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PPT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的电脑，要求佩戴耳麦，持翻页笔，全程自行播放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PPT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，不得由他人协助。大赛指定使用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WPS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进行演示，建议使用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WPS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制作，在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PPT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嵌入或关联视频文件请使用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WMV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格式，视频页面播放方式选择自动播放（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PPT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仅限本人操作，请勿设置单击播放）。个性化字体请嵌入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PPT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并提供字体文件（云端字体可能存在兼容性异常）。</w:t>
      </w:r>
    </w:p>
    <w:p w14:paraId="4F7AFC39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lastRenderedPageBreak/>
        <w:t>若播放文件为视频，格式请使用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MP4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，视频编码要求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H.264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（为避免兼容性异常导致播放卡顿，请勿保存为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H.265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格式），视频声音请采用双声道立体声，请勿将音轨配置到单一声道，分辨率使用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1920*1080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，文件不大于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500M</w:t>
      </w:r>
      <w:r w:rsidRPr="006F5D04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5177C9E" w14:textId="77777777" w:rsidR="00DF7ABD" w:rsidRPr="006F5D04" w:rsidRDefault="00000000" w:rsidP="006F5D04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D04">
        <w:rPr>
          <w:rFonts w:ascii="Times New Roman" w:eastAsia="仿宋_GB2312" w:hAnsi="Times New Roman" w:cs="Times New Roman"/>
          <w:sz w:val="32"/>
          <w:szCs w:val="32"/>
        </w:rPr>
        <w:t>本实施方案由贵州省科学技术厅负责解释。</w:t>
      </w:r>
    </w:p>
    <w:sectPr w:rsidR="00DF7ABD" w:rsidRPr="006F5D0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4748A" w14:textId="77777777" w:rsidR="0087755E" w:rsidRDefault="0087755E" w:rsidP="00F46B17">
      <w:r>
        <w:separator/>
      </w:r>
    </w:p>
  </w:endnote>
  <w:endnote w:type="continuationSeparator" w:id="0">
    <w:p w14:paraId="65B321FA" w14:textId="77777777" w:rsidR="0087755E" w:rsidRDefault="0087755E" w:rsidP="00F4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方正小标宋_GBK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仿宋_GB2312" w:eastAsia="仿宋_GB2312" w:hint="eastAsia"/>
        <w:sz w:val="32"/>
        <w:szCs w:val="32"/>
      </w:rPr>
      <w:id w:val="1198122280"/>
      <w:docPartObj>
        <w:docPartGallery w:val="Page Numbers (Bottom of Page)"/>
        <w:docPartUnique/>
      </w:docPartObj>
    </w:sdtPr>
    <w:sdtContent>
      <w:p w14:paraId="32C65750" w14:textId="2BD21A55" w:rsidR="00F46B17" w:rsidRPr="00F46B17" w:rsidRDefault="00F46B17" w:rsidP="00F46B17">
        <w:pPr>
          <w:pStyle w:val="a7"/>
          <w:jc w:val="right"/>
          <w:rPr>
            <w:rFonts w:ascii="仿宋_GB2312" w:eastAsia="仿宋_GB2312" w:hint="eastAsia"/>
            <w:sz w:val="32"/>
            <w:szCs w:val="32"/>
          </w:rPr>
        </w:pPr>
        <w:r>
          <w:rPr>
            <w:rFonts w:ascii="仿宋_GB2312" w:eastAsia="仿宋_GB2312" w:hint="eastAsia"/>
            <w:sz w:val="32"/>
            <w:szCs w:val="32"/>
          </w:rPr>
          <w:t>-</w:t>
        </w:r>
        <w:r w:rsidRPr="00F46B17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F46B17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F46B17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Pr="00F46B17">
          <w:rPr>
            <w:rFonts w:ascii="仿宋_GB2312" w:eastAsia="仿宋_GB2312" w:hint="eastAsia"/>
            <w:sz w:val="32"/>
            <w:szCs w:val="32"/>
            <w:lang w:val="zh-CN"/>
          </w:rPr>
          <w:t>2</w:t>
        </w:r>
        <w:r w:rsidRPr="00F46B17">
          <w:rPr>
            <w:rFonts w:ascii="仿宋_GB2312" w:eastAsia="仿宋_GB2312" w:hint="eastAsia"/>
            <w:sz w:val="32"/>
            <w:szCs w:val="32"/>
          </w:rPr>
          <w:fldChar w:fldCharType="end"/>
        </w:r>
        <w:r>
          <w:rPr>
            <w:rFonts w:ascii="仿宋_GB2312" w:eastAsia="仿宋_GB2312" w:hint="eastAsia"/>
            <w:sz w:val="32"/>
            <w:szCs w:val="32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B37C9" w14:textId="77777777" w:rsidR="0087755E" w:rsidRDefault="0087755E" w:rsidP="00F46B17">
      <w:r>
        <w:separator/>
      </w:r>
    </w:p>
  </w:footnote>
  <w:footnote w:type="continuationSeparator" w:id="0">
    <w:p w14:paraId="47F982A0" w14:textId="77777777" w:rsidR="0087755E" w:rsidRDefault="0087755E" w:rsidP="00F46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xOTNhM2NkZjc3NTZlYTEwZjYxNzA3MTM1NzdiYmUifQ=="/>
  </w:docVars>
  <w:rsids>
    <w:rsidRoot w:val="6F3D190F"/>
    <w:rsid w:val="EBFB253B"/>
    <w:rsid w:val="EFFF7B82"/>
    <w:rsid w:val="FFCE3AEB"/>
    <w:rsid w:val="00272B4F"/>
    <w:rsid w:val="0047478A"/>
    <w:rsid w:val="005D2854"/>
    <w:rsid w:val="006E373C"/>
    <w:rsid w:val="006F5D04"/>
    <w:rsid w:val="0087755E"/>
    <w:rsid w:val="008A3CC9"/>
    <w:rsid w:val="00A43908"/>
    <w:rsid w:val="00DF7ABD"/>
    <w:rsid w:val="00DF7BBD"/>
    <w:rsid w:val="00F46B17"/>
    <w:rsid w:val="01121891"/>
    <w:rsid w:val="016A2A79"/>
    <w:rsid w:val="01E943A0"/>
    <w:rsid w:val="022F0983"/>
    <w:rsid w:val="023000CF"/>
    <w:rsid w:val="023E155A"/>
    <w:rsid w:val="02465190"/>
    <w:rsid w:val="0291060F"/>
    <w:rsid w:val="02A10D93"/>
    <w:rsid w:val="02B30F61"/>
    <w:rsid w:val="02FF3972"/>
    <w:rsid w:val="03E2554B"/>
    <w:rsid w:val="04162219"/>
    <w:rsid w:val="0433224A"/>
    <w:rsid w:val="04575F38"/>
    <w:rsid w:val="04F346A0"/>
    <w:rsid w:val="064E45C2"/>
    <w:rsid w:val="068517DD"/>
    <w:rsid w:val="07100621"/>
    <w:rsid w:val="08624EAC"/>
    <w:rsid w:val="087911A9"/>
    <w:rsid w:val="08966E29"/>
    <w:rsid w:val="09855CC0"/>
    <w:rsid w:val="0A3665F0"/>
    <w:rsid w:val="0A38405A"/>
    <w:rsid w:val="0A6213E6"/>
    <w:rsid w:val="0A7409C5"/>
    <w:rsid w:val="0B5649A4"/>
    <w:rsid w:val="0B8D50FF"/>
    <w:rsid w:val="0C421E8C"/>
    <w:rsid w:val="0CAC409B"/>
    <w:rsid w:val="0D521F69"/>
    <w:rsid w:val="0D6276FC"/>
    <w:rsid w:val="0D643474"/>
    <w:rsid w:val="0D6C4E12"/>
    <w:rsid w:val="0D6F380B"/>
    <w:rsid w:val="0E4D78A7"/>
    <w:rsid w:val="100E236F"/>
    <w:rsid w:val="10417B19"/>
    <w:rsid w:val="105027E2"/>
    <w:rsid w:val="10602F7A"/>
    <w:rsid w:val="106169ED"/>
    <w:rsid w:val="108416DC"/>
    <w:rsid w:val="10E20D4C"/>
    <w:rsid w:val="11357180"/>
    <w:rsid w:val="11535CDA"/>
    <w:rsid w:val="115D5D52"/>
    <w:rsid w:val="124D44D7"/>
    <w:rsid w:val="12644452"/>
    <w:rsid w:val="12B97DBE"/>
    <w:rsid w:val="13275315"/>
    <w:rsid w:val="13EE754D"/>
    <w:rsid w:val="14465A11"/>
    <w:rsid w:val="14887A48"/>
    <w:rsid w:val="1493417A"/>
    <w:rsid w:val="15DF1AF3"/>
    <w:rsid w:val="168245BD"/>
    <w:rsid w:val="16CB74C6"/>
    <w:rsid w:val="173A6D27"/>
    <w:rsid w:val="183164B9"/>
    <w:rsid w:val="18F57676"/>
    <w:rsid w:val="194C7082"/>
    <w:rsid w:val="19C363FA"/>
    <w:rsid w:val="1A1E5092"/>
    <w:rsid w:val="1BD417C5"/>
    <w:rsid w:val="1C0876C1"/>
    <w:rsid w:val="1C8E406A"/>
    <w:rsid w:val="1C8E5E18"/>
    <w:rsid w:val="1DB26C50"/>
    <w:rsid w:val="1DFD2B82"/>
    <w:rsid w:val="1F291E28"/>
    <w:rsid w:val="200F101E"/>
    <w:rsid w:val="20586E69"/>
    <w:rsid w:val="20933409"/>
    <w:rsid w:val="2136082C"/>
    <w:rsid w:val="2197751D"/>
    <w:rsid w:val="21C813E4"/>
    <w:rsid w:val="21FA58E6"/>
    <w:rsid w:val="227D2769"/>
    <w:rsid w:val="2303472C"/>
    <w:rsid w:val="236A749E"/>
    <w:rsid w:val="23844A0F"/>
    <w:rsid w:val="23CF26A1"/>
    <w:rsid w:val="242B5313"/>
    <w:rsid w:val="24492A9F"/>
    <w:rsid w:val="249F54E5"/>
    <w:rsid w:val="24D94E88"/>
    <w:rsid w:val="25905D11"/>
    <w:rsid w:val="25CF2613"/>
    <w:rsid w:val="25E64259"/>
    <w:rsid w:val="266759A8"/>
    <w:rsid w:val="26774351"/>
    <w:rsid w:val="268F7C62"/>
    <w:rsid w:val="26A73896"/>
    <w:rsid w:val="27185E1E"/>
    <w:rsid w:val="27205831"/>
    <w:rsid w:val="28664A98"/>
    <w:rsid w:val="286C7D18"/>
    <w:rsid w:val="28722A91"/>
    <w:rsid w:val="288460E5"/>
    <w:rsid w:val="291E22D1"/>
    <w:rsid w:val="2943589E"/>
    <w:rsid w:val="297B0454"/>
    <w:rsid w:val="29A053E6"/>
    <w:rsid w:val="2A6D7E2D"/>
    <w:rsid w:val="2AB21C01"/>
    <w:rsid w:val="2B102DA4"/>
    <w:rsid w:val="2B3B07EF"/>
    <w:rsid w:val="2B6223F6"/>
    <w:rsid w:val="2BCD2EB1"/>
    <w:rsid w:val="2BCE50BC"/>
    <w:rsid w:val="2BE61D8F"/>
    <w:rsid w:val="2BFB5653"/>
    <w:rsid w:val="2C464019"/>
    <w:rsid w:val="2D3D1686"/>
    <w:rsid w:val="2D96671D"/>
    <w:rsid w:val="2DAC7092"/>
    <w:rsid w:val="2E4C42B6"/>
    <w:rsid w:val="2E5D564A"/>
    <w:rsid w:val="2F6C6B22"/>
    <w:rsid w:val="30DF2EF5"/>
    <w:rsid w:val="30F77374"/>
    <w:rsid w:val="31522A0B"/>
    <w:rsid w:val="315A07A8"/>
    <w:rsid w:val="325D3095"/>
    <w:rsid w:val="32925D39"/>
    <w:rsid w:val="33257CAF"/>
    <w:rsid w:val="334F6734"/>
    <w:rsid w:val="33994BAE"/>
    <w:rsid w:val="33C12D39"/>
    <w:rsid w:val="33F257ED"/>
    <w:rsid w:val="344F3C87"/>
    <w:rsid w:val="350E2EEF"/>
    <w:rsid w:val="35752BDD"/>
    <w:rsid w:val="35DF103A"/>
    <w:rsid w:val="361D79DB"/>
    <w:rsid w:val="364B15BA"/>
    <w:rsid w:val="372B09DB"/>
    <w:rsid w:val="37DF17C6"/>
    <w:rsid w:val="382A25AF"/>
    <w:rsid w:val="39843C01"/>
    <w:rsid w:val="39A700C1"/>
    <w:rsid w:val="39DA2245"/>
    <w:rsid w:val="3A850402"/>
    <w:rsid w:val="3AE25855"/>
    <w:rsid w:val="3B077069"/>
    <w:rsid w:val="3B1B2CFE"/>
    <w:rsid w:val="3B583D69"/>
    <w:rsid w:val="3C022862"/>
    <w:rsid w:val="3C5B020A"/>
    <w:rsid w:val="3CB54E2D"/>
    <w:rsid w:val="3CEC4769"/>
    <w:rsid w:val="3DBC4EF7"/>
    <w:rsid w:val="3E04643D"/>
    <w:rsid w:val="3E254F98"/>
    <w:rsid w:val="3E320E18"/>
    <w:rsid w:val="3E5500EC"/>
    <w:rsid w:val="3ECD1A1B"/>
    <w:rsid w:val="3F536FC1"/>
    <w:rsid w:val="3F650802"/>
    <w:rsid w:val="3F8954F2"/>
    <w:rsid w:val="3F9A7A82"/>
    <w:rsid w:val="4059584B"/>
    <w:rsid w:val="40C220CE"/>
    <w:rsid w:val="41531C24"/>
    <w:rsid w:val="4197519A"/>
    <w:rsid w:val="4235732F"/>
    <w:rsid w:val="43162488"/>
    <w:rsid w:val="4317715B"/>
    <w:rsid w:val="43D56607"/>
    <w:rsid w:val="44780FD8"/>
    <w:rsid w:val="44CF7C22"/>
    <w:rsid w:val="451920B0"/>
    <w:rsid w:val="456B6447"/>
    <w:rsid w:val="458E74B6"/>
    <w:rsid w:val="4597548E"/>
    <w:rsid w:val="46370EC1"/>
    <w:rsid w:val="46465544"/>
    <w:rsid w:val="47304DEE"/>
    <w:rsid w:val="479D5B6A"/>
    <w:rsid w:val="488656F9"/>
    <w:rsid w:val="4994102C"/>
    <w:rsid w:val="4A545900"/>
    <w:rsid w:val="4A78122C"/>
    <w:rsid w:val="4A78588E"/>
    <w:rsid w:val="4C147305"/>
    <w:rsid w:val="4CE216E4"/>
    <w:rsid w:val="4CF60CEC"/>
    <w:rsid w:val="4D2515D1"/>
    <w:rsid w:val="4D3C21F2"/>
    <w:rsid w:val="4D955EE7"/>
    <w:rsid w:val="4D9F75D5"/>
    <w:rsid w:val="4E1C1A05"/>
    <w:rsid w:val="4E4168DE"/>
    <w:rsid w:val="4FBA24A4"/>
    <w:rsid w:val="50025C9D"/>
    <w:rsid w:val="50055E16"/>
    <w:rsid w:val="50F421FF"/>
    <w:rsid w:val="51164890"/>
    <w:rsid w:val="51602A1A"/>
    <w:rsid w:val="51734CA5"/>
    <w:rsid w:val="51C92E73"/>
    <w:rsid w:val="52985654"/>
    <w:rsid w:val="52A237F0"/>
    <w:rsid w:val="52B0523E"/>
    <w:rsid w:val="52F90485"/>
    <w:rsid w:val="53562D1E"/>
    <w:rsid w:val="535B5D4C"/>
    <w:rsid w:val="537B0BC3"/>
    <w:rsid w:val="53AF134F"/>
    <w:rsid w:val="53D61E75"/>
    <w:rsid w:val="54D74426"/>
    <w:rsid w:val="54EB6F02"/>
    <w:rsid w:val="55144C39"/>
    <w:rsid w:val="55441147"/>
    <w:rsid w:val="55F51D46"/>
    <w:rsid w:val="562B5EAA"/>
    <w:rsid w:val="57671DE2"/>
    <w:rsid w:val="584F41FB"/>
    <w:rsid w:val="59C5408B"/>
    <w:rsid w:val="59EA0455"/>
    <w:rsid w:val="5A7002D2"/>
    <w:rsid w:val="5AE63D76"/>
    <w:rsid w:val="5AEE74A6"/>
    <w:rsid w:val="5B334A09"/>
    <w:rsid w:val="5BEA2363"/>
    <w:rsid w:val="5C3B671B"/>
    <w:rsid w:val="5C3D06E5"/>
    <w:rsid w:val="5C702702"/>
    <w:rsid w:val="5DF6493C"/>
    <w:rsid w:val="5FD90148"/>
    <w:rsid w:val="60140430"/>
    <w:rsid w:val="60566219"/>
    <w:rsid w:val="6094289E"/>
    <w:rsid w:val="60B42F40"/>
    <w:rsid w:val="61DC6940"/>
    <w:rsid w:val="6245446B"/>
    <w:rsid w:val="62CA07F9"/>
    <w:rsid w:val="6315073A"/>
    <w:rsid w:val="63B079EF"/>
    <w:rsid w:val="640D0ACC"/>
    <w:rsid w:val="643D610B"/>
    <w:rsid w:val="653E058E"/>
    <w:rsid w:val="65B05CA1"/>
    <w:rsid w:val="65E25712"/>
    <w:rsid w:val="668C77C3"/>
    <w:rsid w:val="67672A43"/>
    <w:rsid w:val="69456E2B"/>
    <w:rsid w:val="69457B8C"/>
    <w:rsid w:val="6AB72338"/>
    <w:rsid w:val="6B7C238A"/>
    <w:rsid w:val="6B88592F"/>
    <w:rsid w:val="6BE675B8"/>
    <w:rsid w:val="6BFA214F"/>
    <w:rsid w:val="6CBC1599"/>
    <w:rsid w:val="6D5D774A"/>
    <w:rsid w:val="6D624DC9"/>
    <w:rsid w:val="6E045B0B"/>
    <w:rsid w:val="6E05302D"/>
    <w:rsid w:val="6EEB70DF"/>
    <w:rsid w:val="6F0005EF"/>
    <w:rsid w:val="6F3D190F"/>
    <w:rsid w:val="6F463150"/>
    <w:rsid w:val="6F5468FE"/>
    <w:rsid w:val="700F3CEF"/>
    <w:rsid w:val="71193D88"/>
    <w:rsid w:val="71AD37BF"/>
    <w:rsid w:val="730742D7"/>
    <w:rsid w:val="736D6A18"/>
    <w:rsid w:val="73922C6D"/>
    <w:rsid w:val="74517FCB"/>
    <w:rsid w:val="74A73BC4"/>
    <w:rsid w:val="750B45E3"/>
    <w:rsid w:val="75B56F03"/>
    <w:rsid w:val="75BB5123"/>
    <w:rsid w:val="76481D09"/>
    <w:rsid w:val="769E415D"/>
    <w:rsid w:val="76E278AA"/>
    <w:rsid w:val="76F22EF1"/>
    <w:rsid w:val="77A110AB"/>
    <w:rsid w:val="77B91110"/>
    <w:rsid w:val="791D3B5A"/>
    <w:rsid w:val="79654980"/>
    <w:rsid w:val="7A2E697B"/>
    <w:rsid w:val="7A482ED8"/>
    <w:rsid w:val="7A8B6668"/>
    <w:rsid w:val="7B3C6FA3"/>
    <w:rsid w:val="7B5573A2"/>
    <w:rsid w:val="7BEE6EAE"/>
    <w:rsid w:val="7C2D1ABA"/>
    <w:rsid w:val="7C5A44E0"/>
    <w:rsid w:val="7CAFDE3B"/>
    <w:rsid w:val="7CBC6FAC"/>
    <w:rsid w:val="7D657644"/>
    <w:rsid w:val="7E521976"/>
    <w:rsid w:val="7FD7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2F502"/>
  <w15:docId w15:val="{5A4BC739-103E-4819-AF20-DF3EF557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Body Text Indent 2" w:uiPriority="99" w:qFormat="1"/>
    <w:lsdException w:name="Body Text Inden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adjustRightInd w:val="0"/>
      <w:snapToGrid w:val="0"/>
      <w:spacing w:line="336" w:lineRule="auto"/>
      <w:ind w:firstLineChars="200" w:firstLine="624"/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qFormat/>
    <w:pPr>
      <w:adjustRightInd w:val="0"/>
      <w:snapToGrid w:val="0"/>
      <w:spacing w:line="336" w:lineRule="auto"/>
      <w:ind w:firstLineChars="200" w:firstLine="624"/>
      <w:outlineLvl w:val="1"/>
    </w:pPr>
    <w:rPr>
      <w:rFonts w:eastAsia="楷体_GB2312"/>
    </w:rPr>
  </w:style>
  <w:style w:type="paragraph" w:styleId="3">
    <w:name w:val="heading 3"/>
    <w:basedOn w:val="a"/>
    <w:next w:val="a"/>
    <w:qFormat/>
    <w:pPr>
      <w:spacing w:line="336" w:lineRule="auto"/>
      <w:ind w:firstLineChars="200" w:firstLine="624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宋体" w:cs="宋体"/>
      <w:color w:val="000000"/>
      <w:sz w:val="24"/>
      <w:szCs w:val="24"/>
    </w:rPr>
  </w:style>
  <w:style w:type="paragraph" w:styleId="a3">
    <w:name w:val="Body Text Indent"/>
    <w:basedOn w:val="a"/>
    <w:next w:val="21"/>
    <w:qFormat/>
    <w:pPr>
      <w:spacing w:after="120"/>
      <w:ind w:leftChars="200" w:left="420"/>
    </w:pPr>
  </w:style>
  <w:style w:type="paragraph" w:styleId="21">
    <w:name w:val="Body Text Indent 2"/>
    <w:basedOn w:val="a"/>
    <w:next w:val="30"/>
    <w:uiPriority w:val="99"/>
    <w:qFormat/>
    <w:pPr>
      <w:spacing w:after="120" w:line="480" w:lineRule="auto"/>
      <w:ind w:leftChars="200" w:left="420"/>
    </w:pPr>
  </w:style>
  <w:style w:type="paragraph" w:styleId="30">
    <w:name w:val="Body Text Indent 3"/>
    <w:basedOn w:val="a"/>
    <w:uiPriority w:val="99"/>
    <w:qFormat/>
    <w:pPr>
      <w:ind w:leftChars="200" w:left="200"/>
    </w:pPr>
    <w:rPr>
      <w:sz w:val="16"/>
      <w:szCs w:val="16"/>
    </w:rPr>
  </w:style>
  <w:style w:type="paragraph" w:styleId="22">
    <w:name w:val="Body Text First Indent 2"/>
    <w:basedOn w:val="a3"/>
    <w:next w:val="a"/>
    <w:qFormat/>
    <w:pPr>
      <w:ind w:firstLine="210"/>
    </w:pPr>
    <w:rPr>
      <w:rFonts w:eastAsia="宋体" w:cs="Times New Roman"/>
    </w:rPr>
  </w:style>
  <w:style w:type="paragraph" w:customStyle="1" w:styleId="81">
    <w:name w:val="索引 81"/>
    <w:next w:val="a"/>
    <w:qFormat/>
    <w:pPr>
      <w:widowControl w:val="0"/>
      <w:ind w:leftChars="1400" w:left="1400"/>
      <w:jc w:val="both"/>
    </w:pPr>
    <w:rPr>
      <w:rFonts w:ascii="Calibri" w:hAnsi="Calibri"/>
      <w:kern w:val="2"/>
      <w:sz w:val="21"/>
      <w:szCs w:val="24"/>
    </w:rPr>
  </w:style>
  <w:style w:type="character" w:customStyle="1" w:styleId="2858D7CFB-ED40-4347-BF05-701D383B685F">
    <w:name w:val="标题 2{858D7CFB-ED40-4347-BF05-701D383B685F}"/>
    <w:qFormat/>
    <w:rPr>
      <w:rFonts w:eastAsia="楷体_GB2312"/>
    </w:rPr>
  </w:style>
  <w:style w:type="character" w:customStyle="1" w:styleId="20">
    <w:name w:val="标题 2 字符"/>
    <w:link w:val="2"/>
    <w:qFormat/>
    <w:rPr>
      <w:rFonts w:eastAsia="楷体_GB2312"/>
    </w:rPr>
  </w:style>
  <w:style w:type="paragraph" w:customStyle="1" w:styleId="a4">
    <w:name w:val="附件标题"/>
    <w:basedOn w:val="4"/>
    <w:next w:val="a"/>
    <w:qFormat/>
    <w:rPr>
      <w:sz w:val="36"/>
      <w:szCs w:val="36"/>
    </w:rPr>
  </w:style>
  <w:style w:type="paragraph" w:styleId="a5">
    <w:name w:val="header"/>
    <w:basedOn w:val="a"/>
    <w:link w:val="a6"/>
    <w:rsid w:val="00F46B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46B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6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6B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花轮同学</dc:creator>
  <cp:lastModifiedBy>peng ye</cp:lastModifiedBy>
  <cp:revision>8</cp:revision>
  <cp:lastPrinted>2024-06-21T09:16:00Z</cp:lastPrinted>
  <dcterms:created xsi:type="dcterms:W3CDTF">2020-08-18T00:13:00Z</dcterms:created>
  <dcterms:modified xsi:type="dcterms:W3CDTF">2025-06-10T08:31:00Z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435100565_btnclosed</vt:lpwstr>
  </property>
  <property fmtid="{D5CDD505-2E9C-101B-9397-08002B2CF9AE}" pid="4" name="ICV">
    <vt:lpwstr>4E8F36ADC6FA4DBCAC7DCA4669973F94</vt:lpwstr>
  </property>
  <property fmtid="{D5CDD505-2E9C-101B-9397-08002B2CF9AE}" pid="5" name="KSOTemplateDocerSaveRecord">
    <vt:lpwstr>eyJoZGlkIjoiYzkxOTNhM2NkZjc3NTZlYTEwZjYxNzA3MTM1NzdiYmUiLCJ1c2VySWQiOiI0MzUxMDA1NjUifQ==</vt:lpwstr>
  </property>
</Properties>
</file>