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36"/>
        </w:rPr>
        <w:t>脱密承诺书</w:t>
      </w:r>
    </w:p>
    <w:bookmarkEnd w:id="0"/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（模板）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贵州省高新技术企业认定管理办公室：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我公司为x级涉密单位，按照国家有关保密工作规定，在确保涉密信息安全的前提下，申报xx年高新技术企业。我公司承诺提交的相关申报材料已做脱密处理。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违反上述承诺，造成得一切后果由本公司自行承担。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8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 w:ascii="仿宋_GB2312" w:eastAsia="仿宋_GB2312"/>
          <w:szCs w:val="32"/>
        </w:rPr>
        <w:t xml:space="preserve">        </w:t>
      </w:r>
      <w:r>
        <w:rPr>
          <w:rFonts w:hint="eastAsia"/>
          <w:szCs w:val="32"/>
        </w:rPr>
        <w:t>申报企业</w:t>
      </w:r>
      <w:r>
        <w:rPr>
          <w:szCs w:val="32"/>
        </w:rPr>
        <w:t>（公章）：</w:t>
      </w:r>
    </w:p>
    <w:p>
      <w:pPr>
        <w:pStyle w:val="8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/>
          <w:szCs w:val="32"/>
        </w:rPr>
        <w:t xml:space="preserve">          企业法定代表人签字：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年 月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18" w:right="1588" w:bottom="1418" w:left="1588" w:header="851" w:footer="992" w:gutter="0"/>
      <w:pgNumType w:start="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3464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B5"/>
    <w:rsid w:val="000A351C"/>
    <w:rsid w:val="000C7133"/>
    <w:rsid w:val="000D5A99"/>
    <w:rsid w:val="000F4BEE"/>
    <w:rsid w:val="00215BD9"/>
    <w:rsid w:val="00281428"/>
    <w:rsid w:val="002E7CC6"/>
    <w:rsid w:val="003E6949"/>
    <w:rsid w:val="004116E7"/>
    <w:rsid w:val="00437D83"/>
    <w:rsid w:val="0059323F"/>
    <w:rsid w:val="007712ED"/>
    <w:rsid w:val="00771EAF"/>
    <w:rsid w:val="007801C0"/>
    <w:rsid w:val="007A7890"/>
    <w:rsid w:val="007B156F"/>
    <w:rsid w:val="00802F53"/>
    <w:rsid w:val="00866BE6"/>
    <w:rsid w:val="00906912"/>
    <w:rsid w:val="00A51940"/>
    <w:rsid w:val="00A65810"/>
    <w:rsid w:val="00A92B06"/>
    <w:rsid w:val="00AD307C"/>
    <w:rsid w:val="00AE1FD8"/>
    <w:rsid w:val="00B13CFB"/>
    <w:rsid w:val="00B27B9D"/>
    <w:rsid w:val="00C745B5"/>
    <w:rsid w:val="00C77A2F"/>
    <w:rsid w:val="00CC7F30"/>
    <w:rsid w:val="00CF197F"/>
    <w:rsid w:val="00D965ED"/>
    <w:rsid w:val="00DA3CB3"/>
    <w:rsid w:val="00E25DAA"/>
    <w:rsid w:val="00E546B9"/>
    <w:rsid w:val="00EA3955"/>
    <w:rsid w:val="00F00124"/>
    <w:rsid w:val="00F33A6D"/>
    <w:rsid w:val="00F42E2C"/>
    <w:rsid w:val="00F86E28"/>
    <w:rsid w:val="00FA667E"/>
    <w:rsid w:val="7B8C47C7"/>
    <w:rsid w:val="8F75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paragraph" w:customStyle="1" w:styleId="9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 w:cs="Times New Roman"/>
      <w:snapToGrid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3</Pages>
  <Words>429</Words>
  <Characters>442</Characters>
  <Lines>4</Lines>
  <Paragraphs>1</Paragraphs>
  <TotalTime>64</TotalTime>
  <ScaleCrop>false</ScaleCrop>
  <LinksUpToDate>false</LinksUpToDate>
  <CharactersWithSpaces>598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2017-02-06T09:28:00Z</dcterms:created>
  <dc:creator>Administrator</dc:creator>
  <cp:lastModifiedBy>梁正华</cp:lastModifiedBy>
  <cp:lastPrinted>2018-03-23T16:23:00Z</cp:lastPrinted>
  <dcterms:modified xsi:type="dcterms:W3CDTF">2022-04-22T09:36:09Z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0DCDB152077B4ECEAFF5C6F3A3B006B3</vt:lpwstr>
  </property>
</Properties>
</file>