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附件6</w:t>
      </w:r>
    </w:p>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贵州省企业科技创新人才激励</w:t>
      </w:r>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申报书（模板）</w:t>
      </w:r>
    </w:p>
    <w:p>
      <w:pPr>
        <w:pStyle w:val="3"/>
        <w:rPr>
          <w:rFonts w:hint="eastAsia"/>
          <w:sz w:val="44"/>
          <w:szCs w:val="52"/>
        </w:rPr>
      </w:pPr>
    </w:p>
    <w:p>
      <w:pPr>
        <w:rPr>
          <w:rFonts w:hint="eastAsia"/>
        </w:rPr>
      </w:pPr>
    </w:p>
    <w:p>
      <w:pPr>
        <w:rPr>
          <w:rFonts w:hint="eastAsia"/>
        </w:rPr>
      </w:pPr>
    </w:p>
    <w:tbl>
      <w:tblPr>
        <w:tblStyle w:val="5"/>
        <w:tblW w:w="7994" w:type="dxa"/>
        <w:tblInd w:w="586" w:type="dxa"/>
        <w:tblLayout w:type="fixed"/>
        <w:tblCellMar>
          <w:top w:w="0" w:type="dxa"/>
          <w:left w:w="108" w:type="dxa"/>
          <w:bottom w:w="0" w:type="dxa"/>
          <w:right w:w="108" w:type="dxa"/>
        </w:tblCellMar>
      </w:tblPr>
      <w:tblGrid>
        <w:gridCol w:w="2205"/>
        <w:gridCol w:w="5789"/>
      </w:tblGrid>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用人单位：</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联系电话：</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申报日期：</w:t>
            </w:r>
          </w:p>
        </w:tc>
        <w:tc>
          <w:tcPr>
            <w:tcW w:w="5789" w:type="dxa"/>
            <w:shd w:val="clear" w:color="auto" w:fill="auto"/>
            <w:noWrap/>
            <w:vAlign w:val="center"/>
          </w:tcPr>
          <w:p>
            <w:pPr>
              <w:rPr>
                <w:sz w:val="30"/>
                <w:szCs w:val="30"/>
                <w:u w:val="single"/>
              </w:rPr>
            </w:pPr>
          </w:p>
        </w:tc>
      </w:tr>
    </w:tbl>
    <w:p>
      <w:pPr>
        <w:jc w:val="center"/>
        <w:rPr>
          <w:sz w:val="44"/>
          <w:szCs w:val="52"/>
        </w:rPr>
      </w:pPr>
    </w:p>
    <w:p>
      <w:pPr>
        <w:jc w:val="center"/>
        <w:rPr>
          <w:rFonts w:hint="eastAsia" w:ascii="仿宋_GB2312" w:hAnsi="仿宋_GB2312" w:eastAsia="仿宋_GB2312" w:cs="仿宋_GB2312"/>
          <w:sz w:val="32"/>
          <w:szCs w:val="32"/>
        </w:rPr>
        <w:sectPr>
          <w:footerReference r:id="rId3" w:type="default"/>
          <w:pgSz w:w="11905" w:h="16838"/>
          <w:pgMar w:top="2098" w:right="1474" w:bottom="1984" w:left="1587" w:header="850" w:footer="992" w:gutter="0"/>
          <w:pgNumType w:fmt="numberInDash"/>
          <w:cols w:space="720" w:num="1"/>
          <w:docGrid w:type="lines" w:linePitch="327" w:charSpace="0"/>
        </w:sectPr>
      </w:pPr>
      <w:r>
        <w:rPr>
          <w:rFonts w:hint="eastAsia" w:ascii="仿宋_GB2312" w:hAnsi="仿宋_GB2312" w:eastAsia="仿宋_GB2312" w:cs="仿宋_GB2312"/>
          <w:sz w:val="32"/>
          <w:szCs w:val="32"/>
        </w:rPr>
        <w:t>贵州省科技厅 制</w:t>
      </w:r>
    </w:p>
    <w:p>
      <w:pPr>
        <w:jc w:val="center"/>
        <w:rPr>
          <w:rFonts w:ascii="黑体" w:hAnsi="黑体" w:eastAsia="黑体" w:cs="黑体"/>
          <w:sz w:val="36"/>
          <w:szCs w:val="44"/>
        </w:rPr>
      </w:pPr>
      <w:r>
        <w:rPr>
          <w:rFonts w:hint="eastAsia" w:ascii="黑体" w:hAnsi="黑体" w:eastAsia="黑体" w:cs="黑体"/>
          <w:sz w:val="36"/>
          <w:szCs w:val="44"/>
        </w:rPr>
        <w:t>填  写  说  明</w:t>
      </w:r>
    </w:p>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一、本申报书适用于申报《关于优化整合贵州省百千万人才引进计划的指导意见》（黔党办发〔2023〕1号）所述“企业科技创新人才项目”入选者获得的激励。</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二、填写内容应实事求是、内容详实、文字精炼。请逐项填写，不得空项、漏项，没有可填写内容的，请填写“无”。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三、入选人才项目时间以省委人才工作领导小组办公室备案审批时间为准。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四、企业名称需填写全称（与公章名称一致）。</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五、申报书及附件材料不得填写任何涉及国家秘密的内容，所有内容应可公开；除要求填写姓名处，其余地方不出现申报人姓名。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六、“基本信息”由申报人填写；“企业推荐意见”由用人单位填报。</w:t>
      </w:r>
    </w:p>
    <w:p>
      <w:pPr>
        <w:pStyle w:val="3"/>
        <w:rPr>
          <w:rFonts w:hint="eastAsia" w:ascii="仿宋_GB2312" w:hAnsi="仿宋_GB2312" w:eastAsia="仿宋_GB2312" w:cs="仿宋_GB2312"/>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pStyle w:val="3"/>
        <w:rPr>
          <w:rFonts w:hint="eastAsia" w:ascii="宋体" w:hAnsi="宋体" w:cs="宋体"/>
          <w:sz w:val="28"/>
          <w:szCs w:val="28"/>
        </w:rPr>
      </w:pPr>
    </w:p>
    <w:p>
      <w:pPr>
        <w:rPr>
          <w:rFonts w:hint="eastAsia" w:ascii="宋体" w:hAnsi="宋体" w:cs="宋体"/>
          <w:sz w:val="28"/>
          <w:szCs w:val="28"/>
        </w:rPr>
      </w:pPr>
    </w:p>
    <w:p>
      <w:pPr>
        <w:rPr>
          <w:rFonts w:hint="eastAsia" w:ascii="黑体" w:hAnsi="黑体" w:eastAsia="黑体" w:cs="黑体"/>
          <w:sz w:val="32"/>
          <w:szCs w:val="40"/>
        </w:rPr>
      </w:pPr>
      <w:r>
        <w:rPr>
          <w:rFonts w:hint="eastAsia" w:ascii="黑体" w:hAnsi="黑体" w:eastAsia="黑体" w:cs="黑体"/>
          <w:sz w:val="32"/>
          <w:szCs w:val="40"/>
        </w:rPr>
        <w:t>一、基本信息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933"/>
        <w:gridCol w:w="1667"/>
        <w:gridCol w:w="128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654" w:type="dxa"/>
            <w:shd w:val="clear" w:color="auto" w:fill="auto"/>
            <w:noWrap/>
            <w:vAlign w:val="center"/>
          </w:tcPr>
          <w:p>
            <w:pPr>
              <w:jc w:val="distribute"/>
              <w:rPr>
                <w:szCs w:val="21"/>
              </w:rPr>
            </w:pPr>
            <w:r>
              <w:rPr>
                <w:rFonts w:hint="eastAsia"/>
                <w:szCs w:val="21"/>
              </w:rPr>
              <w:t>姓名</w:t>
            </w:r>
          </w:p>
        </w:tc>
        <w:tc>
          <w:tcPr>
            <w:tcW w:w="2600" w:type="dxa"/>
            <w:gridSpan w:val="2"/>
            <w:shd w:val="clear" w:color="auto" w:fill="auto"/>
            <w:noWrap/>
            <w:vAlign w:val="center"/>
          </w:tcPr>
          <w:p>
            <w:pPr>
              <w:jc w:val="distribute"/>
              <w:rPr>
                <w:szCs w:val="21"/>
              </w:rPr>
            </w:pPr>
          </w:p>
        </w:tc>
        <w:tc>
          <w:tcPr>
            <w:tcW w:w="1280" w:type="dxa"/>
            <w:shd w:val="clear" w:color="auto" w:fill="auto"/>
            <w:noWrap/>
            <w:vAlign w:val="center"/>
          </w:tcPr>
          <w:p>
            <w:pPr>
              <w:jc w:val="distribute"/>
              <w:rPr>
                <w:rFonts w:hint="eastAsia"/>
                <w:szCs w:val="21"/>
              </w:rPr>
            </w:pPr>
            <w:r>
              <w:rPr>
                <w:rFonts w:hint="eastAsia"/>
                <w:szCs w:val="21"/>
              </w:rPr>
              <w:t>用人单位</w:t>
            </w:r>
          </w:p>
        </w:tc>
        <w:tc>
          <w:tcPr>
            <w:tcW w:w="2988" w:type="dxa"/>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4" w:type="dxa"/>
            <w:shd w:val="clear" w:color="auto" w:fill="auto"/>
            <w:noWrap/>
            <w:vAlign w:val="center"/>
          </w:tcPr>
          <w:p>
            <w:pPr>
              <w:jc w:val="distribute"/>
              <w:rPr>
                <w:rFonts w:hint="eastAsia"/>
                <w:szCs w:val="21"/>
              </w:rPr>
            </w:pPr>
            <w:r>
              <w:rPr>
                <w:rFonts w:hint="eastAsia"/>
                <w:szCs w:val="21"/>
              </w:rPr>
              <w:t>用人单位联系人及电话</w:t>
            </w:r>
          </w:p>
        </w:tc>
        <w:tc>
          <w:tcPr>
            <w:tcW w:w="6868" w:type="dxa"/>
            <w:gridSpan w:val="4"/>
            <w:shd w:val="clear" w:color="auto" w:fill="auto"/>
            <w:noWrap/>
            <w:vAlign w:val="center"/>
          </w:tcPr>
          <w:p>
            <w:pPr>
              <w:jc w:val="center"/>
              <w:rPr>
                <w:rFonts w:hint="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87" w:type="dxa"/>
            <w:gridSpan w:val="2"/>
            <w:shd w:val="clear" w:color="auto" w:fill="auto"/>
            <w:noWrap/>
            <w:vAlign w:val="center"/>
          </w:tcPr>
          <w:p>
            <w:pPr>
              <w:rPr>
                <w:szCs w:val="21"/>
              </w:rPr>
            </w:pPr>
            <w:r>
              <w:rPr>
                <w:rFonts w:hint="eastAsia"/>
                <w:szCs w:val="21"/>
              </w:rPr>
              <w:t>入选人才项目时间</w:t>
            </w:r>
          </w:p>
        </w:tc>
        <w:tc>
          <w:tcPr>
            <w:tcW w:w="5935" w:type="dxa"/>
            <w:gridSpan w:val="3"/>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87" w:type="dxa"/>
            <w:gridSpan w:val="2"/>
            <w:shd w:val="clear" w:color="auto" w:fill="auto"/>
            <w:noWrap/>
            <w:vAlign w:val="center"/>
          </w:tcPr>
          <w:p>
            <w:pPr>
              <w:jc w:val="left"/>
              <w:rPr>
                <w:szCs w:val="21"/>
              </w:rPr>
            </w:pPr>
            <w:r>
              <w:rPr>
                <w:rFonts w:hint="eastAsia"/>
                <w:szCs w:val="21"/>
              </w:rPr>
              <w:t>入选人才项目层次</w:t>
            </w:r>
          </w:p>
        </w:tc>
        <w:tc>
          <w:tcPr>
            <w:tcW w:w="5935" w:type="dxa"/>
            <w:gridSpan w:val="3"/>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87" w:type="dxa"/>
            <w:gridSpan w:val="2"/>
            <w:shd w:val="clear" w:color="auto" w:fill="auto"/>
            <w:noWrap/>
            <w:vAlign w:val="center"/>
          </w:tcPr>
          <w:p>
            <w:pPr>
              <w:jc w:val="center"/>
              <w:rPr>
                <w:rFonts w:hint="eastAsia"/>
                <w:b/>
                <w:bCs/>
              </w:rPr>
            </w:pPr>
            <w:r>
              <w:rPr>
                <w:rFonts w:hint="eastAsia"/>
                <w:szCs w:val="21"/>
              </w:rPr>
              <w:t>申报人税前年薪（万元）</w:t>
            </w:r>
          </w:p>
        </w:tc>
        <w:tc>
          <w:tcPr>
            <w:tcW w:w="5935" w:type="dxa"/>
            <w:gridSpan w:val="3"/>
            <w:shd w:val="clear" w:color="auto" w:fill="auto"/>
            <w:noWrap/>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5"/>
            <w:shd w:val="clear" w:color="auto" w:fill="auto"/>
            <w:noWrap/>
            <w:vAlign w:val="center"/>
          </w:tcPr>
          <w:p/>
          <w:p>
            <w:pPr>
              <w:ind w:firstLine="420" w:firstLineChars="200"/>
            </w:pPr>
            <w:r>
              <w:rPr>
                <w:rFonts w:hint="eastAsia"/>
              </w:rPr>
              <w:t>本人承诺填报信息和上传的相关佐证材料真实有效，如有弄虚作假，一旦查实，本人自愿退出申报，如已获得激励，自愿放弃激励荣誉，退回激励金额，并按有关规定承担法律责任。</w:t>
            </w:r>
          </w:p>
          <w:p/>
          <w:p>
            <w:pPr>
              <w:wordWrap w:val="0"/>
              <w:jc w:val="right"/>
            </w:pPr>
            <w:r>
              <w:rPr>
                <w:rFonts w:hint="eastAsia"/>
              </w:rPr>
              <w:t xml:space="preserve">申报人签字：                                    日期：           </w:t>
            </w:r>
          </w:p>
          <w:p>
            <w:pPr>
              <w:jc w:val="left"/>
            </w:pPr>
          </w:p>
        </w:tc>
      </w:tr>
    </w:tbl>
    <w:p>
      <w:pPr>
        <w:rPr>
          <w:rFonts w:hint="eastAsia" w:eastAsia="黑体"/>
        </w:rPr>
      </w:pPr>
      <w:r>
        <w:rPr>
          <w:rFonts w:hint="eastAsia" w:ascii="黑体" w:hAnsi="黑体" w:eastAsia="黑体" w:cs="黑体"/>
          <w:sz w:val="32"/>
          <w:szCs w:val="40"/>
        </w:rPr>
        <w:t>二、企业推荐意见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3"/>
            </w:pPr>
          </w:p>
          <w:p/>
          <w:p>
            <w:pPr>
              <w:ind w:firstLine="420" w:firstLineChars="200"/>
            </w:pPr>
            <w:r>
              <w:rPr>
                <w:rFonts w:hint="eastAsia"/>
              </w:rPr>
              <w:t>申报人填报信息属实，已对申报材料进行把关，特推荐申报。</w:t>
            </w:r>
          </w:p>
          <w:p>
            <w:pPr>
              <w:pStyle w:val="3"/>
            </w:pPr>
          </w:p>
          <w:p>
            <w:pPr>
              <w:ind w:firstLine="420"/>
            </w:pPr>
            <w:r>
              <w:rPr>
                <w:rFonts w:hint="eastAsia"/>
              </w:rPr>
              <w:t>负责人签字：                                          单位公章：</w:t>
            </w:r>
          </w:p>
          <w:p>
            <w:pPr>
              <w:ind w:firstLine="420"/>
            </w:pPr>
          </w:p>
          <w:p>
            <w:r>
              <w:rPr>
                <w:rFonts w:hint="eastAsia"/>
              </w:rPr>
              <w:t xml:space="preserve">                                                           年   月   日</w:t>
            </w:r>
          </w:p>
        </w:tc>
      </w:tr>
    </w:tbl>
    <w:p>
      <w:r>
        <w:rPr>
          <w:rFonts w:hint="eastAsia" w:ascii="黑体" w:hAnsi="黑体" w:eastAsia="黑体" w:cs="黑体"/>
          <w:sz w:val="32"/>
          <w:szCs w:val="40"/>
        </w:rPr>
        <w:t>三、省科技厅审核意见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522" w:type="dxa"/>
            <w:shd w:val="clear" w:color="auto" w:fill="auto"/>
            <w:noWrap/>
            <w:vAlign w:val="top"/>
          </w:tcPr>
          <w:p/>
          <w:p>
            <w:pPr>
              <w:pStyle w:val="2"/>
              <w:ind w:left="420"/>
            </w:pPr>
          </w:p>
          <w:p/>
          <w:p>
            <w:pPr>
              <w:ind w:firstLine="420"/>
            </w:pPr>
            <w:r>
              <w:rPr>
                <w:rFonts w:hint="eastAsia"/>
              </w:rPr>
              <w:t>负责人签字：                                          盖章：</w:t>
            </w:r>
          </w:p>
          <w:p>
            <w:pPr>
              <w:ind w:firstLine="420"/>
            </w:pPr>
          </w:p>
          <w:p>
            <w:r>
              <w:rPr>
                <w:rFonts w:hint="eastAsia"/>
              </w:rPr>
              <w:t xml:space="preserve">                                                           年   月   日</w:t>
            </w:r>
          </w:p>
        </w:tc>
      </w:tr>
    </w:tbl>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499023-9D7E-431F-93FC-8001D71327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2571598-ACE4-42A7-BE4F-B39E7A4C520E}"/>
  </w:font>
  <w:font w:name="仿宋_GB2312">
    <w:altName w:val="仿宋"/>
    <w:panose1 w:val="02010609030101010101"/>
    <w:charset w:val="86"/>
    <w:family w:val="modern"/>
    <w:pitch w:val="default"/>
    <w:sig w:usb0="00000000" w:usb1="00000000" w:usb2="00000010" w:usb3="00000000" w:csb0="00040000" w:csb1="00000000"/>
    <w:embedRegular r:id="rId3" w:fontKey="{36B1B4A5-4F9D-434D-B79E-46AE7AF22DDA}"/>
  </w:font>
  <w:font w:name="方正小标宋简体">
    <w:panose1 w:val="02000000000000000000"/>
    <w:charset w:val="86"/>
    <w:family w:val="auto"/>
    <w:pitch w:val="default"/>
    <w:sig w:usb0="00000001" w:usb1="08000000" w:usb2="00000000" w:usb3="00000000" w:csb0="00040000" w:csb1="00000000"/>
    <w:embedRegular r:id="rId4" w:fontKey="{20199B33-CC2F-42D5-9E5F-F040353E4108}"/>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35C0781F"/>
    <w:rsid w:val="2E690493"/>
    <w:rsid w:val="35C0781F"/>
    <w:rsid w:val="59B3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668</Words>
  <Characters>677</Characters>
  <Lines>0</Lines>
  <Paragraphs>0</Paragraphs>
  <TotalTime>1</TotalTime>
  <ScaleCrop>false</ScaleCrop>
  <LinksUpToDate>false</LinksUpToDate>
  <CharactersWithSpaces>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2023-06-21T08:40:00Z</dcterms:created>
  <dc:creator>无名指</dc:creator>
  <cp:lastModifiedBy>无名指</cp:lastModifiedBy>
  <dcterms:modified xsi:type="dcterms:W3CDTF">2023-06-21T08:46:25Z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F5E4BDD3E8224601A8F5C3B5CB4910E6_13</vt:lpwstr>
  </property>
</Properties>
</file>