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贵州省科研机构创新能力建设</w:t>
      </w:r>
    </w:p>
    <w:p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专项资金申报书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2023年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申报单位：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项目负责人（单位法人）：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项目联系人：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项目起止时间：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申</w:t>
      </w:r>
      <w:r>
        <w:rPr>
          <w:rFonts w:hint="eastAsia" w:ascii="仿宋_GB2312" w:eastAsia="仿宋_GB2312"/>
          <w:b/>
          <w:sz w:val="28"/>
          <w:szCs w:val="28"/>
        </w:rPr>
        <w:t>报日期：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rPr>
          <w:rFonts w:eastAsia="黑体"/>
          <w:b/>
          <w:color w:val="FF0000"/>
          <w:sz w:val="28"/>
          <w:szCs w:val="28"/>
          <w:u w:val="single"/>
        </w:rPr>
      </w:pPr>
    </w:p>
    <w:p>
      <w:pPr>
        <w:jc w:val="center"/>
        <w:rPr>
          <w:rFonts w:ascii="仿宋_GB2312" w:eastAsia="仿宋_GB2312"/>
          <w:b/>
          <w:sz w:val="32"/>
        </w:rPr>
      </w:pPr>
    </w:p>
    <w:p>
      <w:pPr>
        <w:spacing w:line="7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贵州省科学技术厅制</w:t>
      </w:r>
    </w:p>
    <w:p>
      <w:pPr>
        <w:jc w:val="center"/>
        <w:rPr>
          <w:rFonts w:hint="eastAsia" w:ascii="宋体" w:hAnsi="宋体"/>
          <w:b/>
          <w:color w:val="FF0000"/>
          <w:sz w:val="28"/>
          <w:szCs w:val="36"/>
        </w:rPr>
      </w:pPr>
      <w:r>
        <w:rPr>
          <w:rFonts w:hint="eastAsia" w:ascii="宋体" w:hAnsi="宋体"/>
          <w:b/>
          <w:color w:val="FF0000"/>
          <w:sz w:val="28"/>
          <w:szCs w:val="36"/>
        </w:rPr>
        <w:t>202</w:t>
      </w:r>
      <w:r>
        <w:rPr>
          <w:rFonts w:hint="eastAsia" w:ascii="宋体" w:hAnsi="宋体"/>
          <w:b/>
          <w:color w:val="FF0000"/>
          <w:sz w:val="28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FF0000"/>
          <w:sz w:val="28"/>
          <w:szCs w:val="36"/>
        </w:rPr>
        <w:t>年</w:t>
      </w:r>
      <w:r>
        <w:rPr>
          <w:rFonts w:hint="eastAsia" w:ascii="宋体" w:hAnsi="宋体"/>
          <w:b/>
          <w:color w:val="FF0000"/>
          <w:sz w:val="28"/>
          <w:szCs w:val="36"/>
          <w:lang w:val="en-US" w:eastAsia="zh-CN"/>
        </w:rPr>
        <w:t>8</w:t>
      </w:r>
      <w:r>
        <w:rPr>
          <w:rFonts w:hint="eastAsia" w:ascii="宋体" w:hAnsi="宋体"/>
          <w:b/>
          <w:color w:val="FF0000"/>
          <w:sz w:val="28"/>
          <w:szCs w:val="36"/>
        </w:rPr>
        <w:t>月</w:t>
      </w:r>
    </w:p>
    <w:p>
      <w:pPr>
        <w:jc w:val="center"/>
        <w:rPr>
          <w:rFonts w:hint="eastAsia" w:ascii="宋体" w:hAnsi="宋体"/>
          <w:b/>
          <w:sz w:val="28"/>
          <w:szCs w:val="36"/>
        </w:rPr>
      </w:pPr>
    </w:p>
    <w:p>
      <w:pPr>
        <w:jc w:val="center"/>
        <w:rPr>
          <w:rFonts w:ascii="宋体" w:hAnsi="宋体"/>
          <w:b/>
          <w:sz w:val="28"/>
          <w:szCs w:val="36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36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853"/>
        <w:gridCol w:w="1440"/>
        <w:gridCol w:w="237"/>
        <w:gridCol w:w="173"/>
        <w:gridCol w:w="1691"/>
        <w:gridCol w:w="10"/>
        <w:gridCol w:w="699"/>
        <w:gridCol w:w="50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55" w:type="dxa"/>
            <w:gridSpan w:val="1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项目类别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项目执行期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项目总预算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snapToGrid w:val="0"/>
              <w:ind w:firstLine="1200" w:firstLineChars="5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其中，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申请专项资金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5" w:type="dxa"/>
            <w:gridSpan w:val="1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二、单位基本情况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单位类别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隶属关系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现有仪器设备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台/套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仪器设备总值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单位地址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napToGrid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邮编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单位负责人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ind w:left="-107" w:leftChars="-51" w:right="-108"/>
              <w:jc w:val="righ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ind w:left="-107" w:leftChars="-51" w:right="-108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napToGrid w:val="0"/>
              <w:ind w:left="-107" w:leftChars="-51" w:right="-108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  <w:p>
            <w:pPr>
              <w:snapToGrid w:val="0"/>
              <w:ind w:left="-107" w:leftChars="-51" w:right="-108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（座机及手机）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单位开户名称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银行账号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3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其他主要参加单位</w:t>
            </w:r>
          </w:p>
        </w:tc>
        <w:tc>
          <w:tcPr>
            <w:tcW w:w="8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  <w:r>
              <w:rPr>
                <w:rFonts w:ascii="仿宋_GB2312" w:eastAsia="仿宋_GB2312"/>
              </w:rPr>
              <w:t>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  <w:r>
              <w:rPr>
                <w:rFonts w:ascii="仿宋_GB2312" w:eastAsia="仿宋_GB231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ascii="仿宋_GB2312" w:hAnsi="宋体" w:eastAsia="仿宋_GB2312" w:cs="宋体"/>
          <w:b/>
          <w:bCs/>
          <w:sz w:val="24"/>
          <w:szCs w:val="24"/>
        </w:rPr>
        <w:br w:type="page"/>
      </w:r>
    </w:p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三、项目总体目标（500字以内）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755" w:type="dxa"/>
            <w:shd w:val="clear" w:color="auto" w:fill="auto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spacing w:line="400" w:lineRule="exact"/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四、项目实施内容（1000字以内）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55" w:type="dxa"/>
            <w:shd w:val="clear" w:color="auto" w:fill="auto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spacing w:line="400" w:lineRule="exact"/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五、项目考核指标（1000字以内）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647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spacing w:line="400" w:lineRule="exact"/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六、项目进度安排（含年度经费使用安排。1000字以内）</w:t>
      </w:r>
    </w:p>
    <w:tbl>
      <w:tblPr>
        <w:tblStyle w:val="5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67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仿宋_GB2312" w:hAnsi="宋体" w:eastAsia="仿宋_GB2312" w:cs="宋体"/>
          <w:b/>
          <w:bCs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七、项目组成员</w:t>
      </w:r>
    </w:p>
    <w:tbl>
      <w:tblPr>
        <w:tblStyle w:val="5"/>
        <w:tblW w:w="992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5"/>
              <w:gridCol w:w="1074"/>
              <w:gridCol w:w="840"/>
              <w:gridCol w:w="719"/>
              <w:gridCol w:w="721"/>
              <w:gridCol w:w="719"/>
              <w:gridCol w:w="1074"/>
              <w:gridCol w:w="1031"/>
              <w:gridCol w:w="1559"/>
              <w:gridCol w:w="1143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97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姓名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证件类型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证件号码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学历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学位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职称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从事专业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手机号码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所在单位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6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项目分工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7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2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nil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7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2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nil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7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2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3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nil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八、经费预算表</w:t>
      </w:r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4"/>
        <w:gridCol w:w="2835"/>
        <w:gridCol w:w="269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预算科目名称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总额（万元）</w:t>
            </w: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其中：申请经费（万元）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经费支出（合计）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一、直接费用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1.设备费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（1）购置设备费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（2）试制设备费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（3）设备改造与租赁费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</w:rPr>
              <w:t>.</w:t>
            </w:r>
            <w:r>
              <w:rPr>
                <w:rFonts w:hint="eastAsia" w:ascii="宋体" w:hAnsi="宋体"/>
                <w:color w:val="FF0000"/>
                <w:lang w:eastAsia="zh-CN"/>
              </w:rPr>
              <w:t>业务</w:t>
            </w:r>
            <w:r>
              <w:rPr>
                <w:rFonts w:hint="eastAsia" w:ascii="宋体" w:hAnsi="宋体"/>
                <w:color w:val="FF0000"/>
              </w:rPr>
              <w:t>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（1）材料费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（2）测试化验加工费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（3）燃料动力费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</w:rPr>
              <w:t>）差旅费/会议费/国际合作与交流费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</w:rPr>
              <w:t>）出版/文献/信息传播/知识产权事务费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FF0000"/>
              </w:rPr>
              <w:t>）其他支出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</w:rPr>
              <w:t>.</w:t>
            </w:r>
            <w:r>
              <w:rPr>
                <w:rFonts w:hint="eastAsia" w:ascii="宋体" w:hAnsi="宋体"/>
                <w:color w:val="FF0000"/>
                <w:lang w:eastAsia="zh-CN"/>
              </w:rPr>
              <w:t>劳务</w:t>
            </w:r>
            <w:r>
              <w:rPr>
                <w:rFonts w:hint="eastAsia" w:ascii="宋体" w:hAnsi="宋体"/>
                <w:color w:val="FF0000"/>
              </w:rPr>
              <w:t>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</w:rPr>
              <w:t>（1）专家咨询费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</w:rPr>
              <w:t>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</w:rPr>
              <w:t>）</w:t>
            </w:r>
            <w:r>
              <w:rPr>
                <w:rFonts w:hint="eastAsia" w:ascii="宋体" w:hAnsi="宋体"/>
                <w:color w:val="FF0000"/>
                <w:lang w:eastAsia="zh-CN"/>
              </w:rPr>
              <w:t>其他劳务</w:t>
            </w:r>
            <w:r>
              <w:rPr>
                <w:rFonts w:hint="eastAsia" w:ascii="宋体" w:hAnsi="宋体"/>
                <w:color w:val="FF0000"/>
              </w:rPr>
              <w:t>费</w:t>
            </w:r>
            <w:r>
              <w:rPr>
                <w:rFonts w:hint="eastAsia" w:ascii="宋体" w:hAnsi="宋体"/>
                <w:color w:val="FF0000"/>
                <w:lang w:eastAsia="zh-CN"/>
              </w:rPr>
              <w:t>用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2442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</w:p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九、新型研发机构的研发情况（此栏为新型研发机构填写，非新型研发机构不需填写）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374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新型研发机构研发相关指标</w:t>
            </w:r>
          </w:p>
        </w:tc>
        <w:tc>
          <w:tcPr>
            <w:tcW w:w="374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数值</w:t>
            </w:r>
          </w:p>
        </w:tc>
        <w:tc>
          <w:tcPr>
            <w:tcW w:w="2419" w:type="dxa"/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2020年度单位研发支出（万元）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1、企业纳税申报表附表“期间费用明细表”；（加盖税务部门公章）</w:t>
            </w:r>
          </w:p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2、企业纳税申报表附表“研发费用加计扣除优惠明细表”（加盖税务部门公章）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2020年度单位支出总额（万元）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企业纳税申报表附表“一般企业成本支出明细表”原件（加盖税务部门公章）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2020年度单位收入总额（万元）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企业纳税申报表附表“一般企业收入明细表”原件（加盖税务部门公章）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目前单位职工总数（人）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/>
              </w:rPr>
              <w:t>单位在职在岗人员</w:t>
            </w:r>
            <w:r>
              <w:rPr>
                <w:rFonts w:hint="eastAsia" w:ascii="宋体" w:hAnsi="宋体" w:eastAsia="宋体"/>
              </w:rPr>
              <w:t>花名册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缴纳职工社保的证明材料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其中：研发人员（人）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 具有自然科学、工程和技术、农业科学、医学领域博士学位或高级职称人数（人）</w:t>
            </w:r>
          </w:p>
        </w:tc>
        <w:tc>
          <w:tcPr>
            <w:tcW w:w="3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十、单位在职在岗人员花名册</w:t>
      </w:r>
    </w:p>
    <w:tbl>
      <w:tblPr>
        <w:tblStyle w:val="6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2126"/>
        <w:gridCol w:w="1233"/>
        <w:gridCol w:w="1275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1233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学位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职称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类别（研发人员\其他人员）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6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</w:p>
    <w:p>
      <w:pPr>
        <w:spacing w:line="400" w:lineRule="exact"/>
      </w:pPr>
      <w:r>
        <w:rPr>
          <w:rFonts w:hint="eastAsia" w:ascii="仿宋_GB2312" w:eastAsia="仿宋_GB2312"/>
          <w:b/>
          <w:sz w:val="24"/>
          <w:szCs w:val="24"/>
        </w:rPr>
        <w:t>十一、申报单位意见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8549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4920" w:firstLineChars="20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法人代表：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（公章）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>
      <w:pPr>
        <w:spacing w:line="400" w:lineRule="exact"/>
      </w:pPr>
    </w:p>
    <w:sectPr>
      <w:footerReference r:id="rId4" w:type="first"/>
      <w:footerReference r:id="rId3" w:type="default"/>
      <w:pgSz w:w="11906" w:h="16838"/>
      <w:pgMar w:top="1701" w:right="1474" w:bottom="1701" w:left="1588" w:header="1418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B6446"/>
    <w:multiLevelType w:val="multilevel"/>
    <w:tmpl w:val="30EB64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55B0"/>
    <w:rsid w:val="00004725"/>
    <w:rsid w:val="000047CA"/>
    <w:rsid w:val="00010901"/>
    <w:rsid w:val="00016EC0"/>
    <w:rsid w:val="00035572"/>
    <w:rsid w:val="00052F9F"/>
    <w:rsid w:val="00073F0F"/>
    <w:rsid w:val="00074E4F"/>
    <w:rsid w:val="00083AA6"/>
    <w:rsid w:val="000975CA"/>
    <w:rsid w:val="000B0D30"/>
    <w:rsid w:val="000C7CBC"/>
    <w:rsid w:val="000D0216"/>
    <w:rsid w:val="000F4BAF"/>
    <w:rsid w:val="0011134C"/>
    <w:rsid w:val="00116A7A"/>
    <w:rsid w:val="00152426"/>
    <w:rsid w:val="001560BA"/>
    <w:rsid w:val="00177917"/>
    <w:rsid w:val="00186936"/>
    <w:rsid w:val="001B02B9"/>
    <w:rsid w:val="001B7915"/>
    <w:rsid w:val="001D038A"/>
    <w:rsid w:val="001D5511"/>
    <w:rsid w:val="001D7206"/>
    <w:rsid w:val="001D7619"/>
    <w:rsid w:val="001E3DEC"/>
    <w:rsid w:val="001F340D"/>
    <w:rsid w:val="001F3482"/>
    <w:rsid w:val="002225A9"/>
    <w:rsid w:val="00242A71"/>
    <w:rsid w:val="00250A9B"/>
    <w:rsid w:val="002564EC"/>
    <w:rsid w:val="002571A5"/>
    <w:rsid w:val="002642C4"/>
    <w:rsid w:val="00270348"/>
    <w:rsid w:val="002949A8"/>
    <w:rsid w:val="002C1D0B"/>
    <w:rsid w:val="00302F29"/>
    <w:rsid w:val="00304B5A"/>
    <w:rsid w:val="00306ED9"/>
    <w:rsid w:val="0031117B"/>
    <w:rsid w:val="00315396"/>
    <w:rsid w:val="003568D4"/>
    <w:rsid w:val="00397CE2"/>
    <w:rsid w:val="003A76E6"/>
    <w:rsid w:val="004043E7"/>
    <w:rsid w:val="00454B82"/>
    <w:rsid w:val="00463C95"/>
    <w:rsid w:val="0046762A"/>
    <w:rsid w:val="004745B7"/>
    <w:rsid w:val="00485622"/>
    <w:rsid w:val="004B4EF6"/>
    <w:rsid w:val="004B7BB4"/>
    <w:rsid w:val="004C0204"/>
    <w:rsid w:val="004C6113"/>
    <w:rsid w:val="004C6312"/>
    <w:rsid w:val="004D63D0"/>
    <w:rsid w:val="004E29C2"/>
    <w:rsid w:val="004E61CF"/>
    <w:rsid w:val="00527F21"/>
    <w:rsid w:val="00531E26"/>
    <w:rsid w:val="0054294D"/>
    <w:rsid w:val="005460E7"/>
    <w:rsid w:val="005543C0"/>
    <w:rsid w:val="00567F04"/>
    <w:rsid w:val="00577401"/>
    <w:rsid w:val="0059269F"/>
    <w:rsid w:val="00596EEF"/>
    <w:rsid w:val="005C174E"/>
    <w:rsid w:val="005D751C"/>
    <w:rsid w:val="005F0E4B"/>
    <w:rsid w:val="005F316E"/>
    <w:rsid w:val="00606FDA"/>
    <w:rsid w:val="00610D8C"/>
    <w:rsid w:val="006125C8"/>
    <w:rsid w:val="00644D22"/>
    <w:rsid w:val="006457AB"/>
    <w:rsid w:val="00663A32"/>
    <w:rsid w:val="00664EBA"/>
    <w:rsid w:val="006804D3"/>
    <w:rsid w:val="0068389E"/>
    <w:rsid w:val="006F70D0"/>
    <w:rsid w:val="0071502A"/>
    <w:rsid w:val="007217F6"/>
    <w:rsid w:val="00730AF1"/>
    <w:rsid w:val="00734AEA"/>
    <w:rsid w:val="00750D4E"/>
    <w:rsid w:val="00764F5F"/>
    <w:rsid w:val="0077741A"/>
    <w:rsid w:val="007A2FC7"/>
    <w:rsid w:val="007A3E8D"/>
    <w:rsid w:val="007A3EC8"/>
    <w:rsid w:val="007C3518"/>
    <w:rsid w:val="007D1018"/>
    <w:rsid w:val="007E6246"/>
    <w:rsid w:val="007F3F2F"/>
    <w:rsid w:val="00801585"/>
    <w:rsid w:val="008074E9"/>
    <w:rsid w:val="00825D49"/>
    <w:rsid w:val="0083676B"/>
    <w:rsid w:val="00841BFF"/>
    <w:rsid w:val="00843EB1"/>
    <w:rsid w:val="00863476"/>
    <w:rsid w:val="00873C57"/>
    <w:rsid w:val="00875B4B"/>
    <w:rsid w:val="00881453"/>
    <w:rsid w:val="00881603"/>
    <w:rsid w:val="0089467B"/>
    <w:rsid w:val="0089659C"/>
    <w:rsid w:val="0089668C"/>
    <w:rsid w:val="008A524A"/>
    <w:rsid w:val="008A6640"/>
    <w:rsid w:val="008B5D4D"/>
    <w:rsid w:val="008C11A3"/>
    <w:rsid w:val="008C78F3"/>
    <w:rsid w:val="008E78BC"/>
    <w:rsid w:val="00901B1C"/>
    <w:rsid w:val="009042E7"/>
    <w:rsid w:val="00906FA9"/>
    <w:rsid w:val="00911D57"/>
    <w:rsid w:val="00917B24"/>
    <w:rsid w:val="009260A7"/>
    <w:rsid w:val="00944E63"/>
    <w:rsid w:val="009466C0"/>
    <w:rsid w:val="00964204"/>
    <w:rsid w:val="00974726"/>
    <w:rsid w:val="00975A5F"/>
    <w:rsid w:val="00994F55"/>
    <w:rsid w:val="009B1F4D"/>
    <w:rsid w:val="009C1937"/>
    <w:rsid w:val="009D2D55"/>
    <w:rsid w:val="009D7E93"/>
    <w:rsid w:val="009E47F4"/>
    <w:rsid w:val="009E6F00"/>
    <w:rsid w:val="00A006E3"/>
    <w:rsid w:val="00A15D4C"/>
    <w:rsid w:val="00A426B6"/>
    <w:rsid w:val="00A57B6D"/>
    <w:rsid w:val="00A627F4"/>
    <w:rsid w:val="00A66BBF"/>
    <w:rsid w:val="00A801B7"/>
    <w:rsid w:val="00A80960"/>
    <w:rsid w:val="00AB4325"/>
    <w:rsid w:val="00AB4E1E"/>
    <w:rsid w:val="00AC16A1"/>
    <w:rsid w:val="00AC51D8"/>
    <w:rsid w:val="00AE04BF"/>
    <w:rsid w:val="00AE3B32"/>
    <w:rsid w:val="00B22272"/>
    <w:rsid w:val="00B27938"/>
    <w:rsid w:val="00B42743"/>
    <w:rsid w:val="00B960D5"/>
    <w:rsid w:val="00BA3129"/>
    <w:rsid w:val="00BA5A57"/>
    <w:rsid w:val="00BB589C"/>
    <w:rsid w:val="00BB5D40"/>
    <w:rsid w:val="00BC07CA"/>
    <w:rsid w:val="00C177AF"/>
    <w:rsid w:val="00C204C7"/>
    <w:rsid w:val="00C407BF"/>
    <w:rsid w:val="00C747CA"/>
    <w:rsid w:val="00CA05FE"/>
    <w:rsid w:val="00CB0C00"/>
    <w:rsid w:val="00CB1F4D"/>
    <w:rsid w:val="00CC570C"/>
    <w:rsid w:val="00CC7342"/>
    <w:rsid w:val="00CD549B"/>
    <w:rsid w:val="00CF2C23"/>
    <w:rsid w:val="00CF6595"/>
    <w:rsid w:val="00D00C80"/>
    <w:rsid w:val="00D12140"/>
    <w:rsid w:val="00D16D87"/>
    <w:rsid w:val="00D35B84"/>
    <w:rsid w:val="00D37513"/>
    <w:rsid w:val="00D51DB8"/>
    <w:rsid w:val="00D61BEC"/>
    <w:rsid w:val="00D73CB3"/>
    <w:rsid w:val="00D77972"/>
    <w:rsid w:val="00D8023B"/>
    <w:rsid w:val="00D807A9"/>
    <w:rsid w:val="00D90C24"/>
    <w:rsid w:val="00DA1C2F"/>
    <w:rsid w:val="00DA2540"/>
    <w:rsid w:val="00DB6864"/>
    <w:rsid w:val="00DC191F"/>
    <w:rsid w:val="00DD2320"/>
    <w:rsid w:val="00DE152D"/>
    <w:rsid w:val="00DF4C7A"/>
    <w:rsid w:val="00E006CF"/>
    <w:rsid w:val="00E02FF7"/>
    <w:rsid w:val="00E10178"/>
    <w:rsid w:val="00E316E9"/>
    <w:rsid w:val="00E422A1"/>
    <w:rsid w:val="00E4680E"/>
    <w:rsid w:val="00E61BFF"/>
    <w:rsid w:val="00E62FA4"/>
    <w:rsid w:val="00E8092C"/>
    <w:rsid w:val="00E863A0"/>
    <w:rsid w:val="00EB3FD9"/>
    <w:rsid w:val="00EC6130"/>
    <w:rsid w:val="00ED55A0"/>
    <w:rsid w:val="00F10705"/>
    <w:rsid w:val="00F21464"/>
    <w:rsid w:val="00F230C3"/>
    <w:rsid w:val="00F339E8"/>
    <w:rsid w:val="00F52A38"/>
    <w:rsid w:val="00F67A77"/>
    <w:rsid w:val="00F704E5"/>
    <w:rsid w:val="00F74FD9"/>
    <w:rsid w:val="00F97527"/>
    <w:rsid w:val="00FB2EA8"/>
    <w:rsid w:val="00FF057B"/>
    <w:rsid w:val="00FF64F1"/>
    <w:rsid w:val="1BBF039A"/>
    <w:rsid w:val="1DFF55B0"/>
    <w:rsid w:val="256D0DF4"/>
    <w:rsid w:val="28326966"/>
    <w:rsid w:val="28A76D6D"/>
    <w:rsid w:val="77EB7E13"/>
    <w:rsid w:val="7F5F4253"/>
    <w:rsid w:val="EDF7BDCD"/>
    <w:rsid w:val="F7DF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karen11"/>
    <w:qFormat/>
    <w:uiPriority w:val="0"/>
    <w:rPr>
      <w:rFonts w:ascii="ˎ̥" w:hAnsi="ˎ̥" w:eastAsia="仿宋_GB2312"/>
      <w:sz w:val="32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贵州省科学技术厅</Company>
  <Pages>12</Pages>
  <Words>973</Words>
  <Characters>3543</Characters>
  <Lines>68</Lines>
  <Paragraphs>19</Paragraphs>
  <TotalTime>0</TotalTime>
  <ScaleCrop>false</ScaleCrop>
  <LinksUpToDate>false</LinksUpToDate>
  <CharactersWithSpaces>3737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2020-11-05T01:40:00Z</dcterms:created>
  <dc:creator>彭元</dc:creator>
  <cp:lastModifiedBy>ysgz</cp:lastModifiedBy>
  <cp:lastPrinted>2023-08-04T16:21:16Z</cp:lastPrinted>
  <dcterms:modified xsi:type="dcterms:W3CDTF">2023-08-04T16:21:19Z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2BEC3A91898342FC8C5FA0A93AD6BF3E_13</vt:lpwstr>
  </property>
</Properties>
</file>